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5E" w:rsidRPr="005D0C5E" w:rsidRDefault="00460242" w:rsidP="00D90A47">
      <w:pPr>
        <w:pStyle w:val="NoSpacing"/>
        <w:jc w:val="center"/>
        <w:rPr>
          <w:b/>
          <w:sz w:val="16"/>
          <w:szCs w:val="16"/>
        </w:rPr>
      </w:pPr>
      <w:r w:rsidRPr="005D0C5E">
        <w:rPr>
          <w:b/>
          <w:sz w:val="28"/>
          <w:szCs w:val="28"/>
        </w:rPr>
        <w:t>Pretzels, Tiles, and Beyond!</w:t>
      </w:r>
    </w:p>
    <w:p w:rsidR="00FC453B" w:rsidRDefault="00D90A47" w:rsidP="00094CA4">
      <w:pPr>
        <w:pStyle w:val="NoSpacing"/>
        <w:rPr>
          <w:sz w:val="20"/>
          <w:szCs w:val="20"/>
        </w:rPr>
      </w:pPr>
      <w:r>
        <w:rPr>
          <w:sz w:val="20"/>
          <w:szCs w:val="20"/>
        </w:rPr>
        <w:t>This lesson is intended for an</w:t>
      </w:r>
      <w:r w:rsidR="007B1ECD">
        <w:rPr>
          <w:sz w:val="20"/>
          <w:szCs w:val="20"/>
        </w:rPr>
        <w:t xml:space="preserve"> Integrated Algebra I course learning about simplifying </w:t>
      </w:r>
      <w:r w:rsidR="00BD4921">
        <w:rPr>
          <w:sz w:val="20"/>
          <w:szCs w:val="20"/>
        </w:rPr>
        <w:t>binomial</w:t>
      </w:r>
      <w:r w:rsidR="00575E4E">
        <w:rPr>
          <w:sz w:val="20"/>
          <w:szCs w:val="20"/>
        </w:rPr>
        <w:t>s</w:t>
      </w:r>
      <w:r w:rsidR="00BD4921">
        <w:rPr>
          <w:sz w:val="20"/>
          <w:szCs w:val="20"/>
        </w:rPr>
        <w:t xml:space="preserve"> </w:t>
      </w:r>
      <w:r w:rsidR="00AB2E53">
        <w:rPr>
          <w:sz w:val="20"/>
          <w:szCs w:val="20"/>
        </w:rPr>
        <w:t xml:space="preserve">and </w:t>
      </w:r>
      <w:r w:rsidR="007B1ECD">
        <w:rPr>
          <w:sz w:val="20"/>
          <w:szCs w:val="20"/>
        </w:rPr>
        <w:t xml:space="preserve">polynomial expressions. Students will work with </w:t>
      </w:r>
      <w:r w:rsidR="0096656A">
        <w:rPr>
          <w:sz w:val="20"/>
          <w:szCs w:val="20"/>
        </w:rPr>
        <w:t>algebra tiles</w:t>
      </w:r>
      <w:r w:rsidR="007B1ECD">
        <w:rPr>
          <w:sz w:val="20"/>
          <w:szCs w:val="20"/>
        </w:rPr>
        <w:t xml:space="preserve"> and </w:t>
      </w:r>
      <w:r w:rsidR="0096656A">
        <w:rPr>
          <w:sz w:val="20"/>
          <w:szCs w:val="20"/>
        </w:rPr>
        <w:t>pretzels</w:t>
      </w:r>
      <w:r w:rsidR="007B1ECD">
        <w:rPr>
          <w:sz w:val="20"/>
          <w:szCs w:val="20"/>
        </w:rPr>
        <w:t xml:space="preserve">. Students will </w:t>
      </w:r>
      <w:r>
        <w:rPr>
          <w:sz w:val="20"/>
          <w:szCs w:val="20"/>
        </w:rPr>
        <w:t>participate</w:t>
      </w:r>
      <w:r w:rsidR="007B1ECD">
        <w:rPr>
          <w:sz w:val="20"/>
          <w:szCs w:val="20"/>
        </w:rPr>
        <w:t xml:space="preserve"> in grou</w:t>
      </w:r>
      <w:r>
        <w:rPr>
          <w:sz w:val="20"/>
          <w:szCs w:val="20"/>
        </w:rPr>
        <w:t>p and class projects and are expected to contribute</w:t>
      </w:r>
      <w:r w:rsidR="007B1ECD">
        <w:rPr>
          <w:sz w:val="20"/>
          <w:szCs w:val="20"/>
        </w:rPr>
        <w:t xml:space="preserve"> during the guided worksheet examples. This lesson is intended for an 80 minute class period.</w:t>
      </w:r>
    </w:p>
    <w:p w:rsidR="00094CA4" w:rsidRPr="00BA17E6" w:rsidRDefault="00094CA4" w:rsidP="00094CA4">
      <w:pPr>
        <w:pStyle w:val="NoSpacing"/>
        <w:rPr>
          <w:sz w:val="16"/>
          <w:szCs w:val="16"/>
        </w:rPr>
      </w:pPr>
    </w:p>
    <w:p w:rsidR="00094CA4" w:rsidRDefault="00094CA4" w:rsidP="00094CA4">
      <w:pPr>
        <w:pStyle w:val="NoSpacing"/>
        <w:rPr>
          <w:sz w:val="20"/>
          <w:szCs w:val="20"/>
        </w:rPr>
      </w:pPr>
      <w:r>
        <w:rPr>
          <w:b/>
          <w:sz w:val="20"/>
          <w:szCs w:val="20"/>
        </w:rPr>
        <w:t>Standards:</w:t>
      </w:r>
    </w:p>
    <w:p w:rsidR="00094CA4" w:rsidRDefault="00094CA4" w:rsidP="00094CA4">
      <w:pPr>
        <w:pStyle w:val="NoSpacing"/>
        <w:rPr>
          <w:i/>
          <w:sz w:val="20"/>
          <w:szCs w:val="20"/>
        </w:rPr>
      </w:pPr>
      <w:r>
        <w:rPr>
          <w:i/>
          <w:sz w:val="20"/>
          <w:szCs w:val="20"/>
        </w:rPr>
        <w:t>NYS MST Standards/Performance Indicators:</w:t>
      </w:r>
    </w:p>
    <w:p w:rsidR="007B1ECD" w:rsidRDefault="00302C40" w:rsidP="007B1ECD">
      <w:pPr>
        <w:pStyle w:val="NoSpacing"/>
        <w:numPr>
          <w:ilvl w:val="0"/>
          <w:numId w:val="1"/>
        </w:numPr>
        <w:rPr>
          <w:sz w:val="20"/>
          <w:szCs w:val="20"/>
        </w:rPr>
      </w:pPr>
      <w:r>
        <w:rPr>
          <w:sz w:val="20"/>
          <w:szCs w:val="20"/>
        </w:rPr>
        <w:t>A.PS.2 Recognize and use equivalent representations of a problem situation or a mathematical concept</w:t>
      </w:r>
    </w:p>
    <w:p w:rsidR="00302C40" w:rsidRDefault="00302C40" w:rsidP="007B1ECD">
      <w:pPr>
        <w:pStyle w:val="NoSpacing"/>
        <w:numPr>
          <w:ilvl w:val="0"/>
          <w:numId w:val="1"/>
        </w:numPr>
        <w:rPr>
          <w:sz w:val="20"/>
          <w:szCs w:val="20"/>
        </w:rPr>
      </w:pPr>
      <w:r>
        <w:rPr>
          <w:sz w:val="20"/>
          <w:szCs w:val="20"/>
        </w:rPr>
        <w:t>A.PS.7 Work in collaboration with others to propose, critique, evaluate, and value alternative approaches to problem solving</w:t>
      </w:r>
    </w:p>
    <w:p w:rsidR="00302C40" w:rsidRDefault="00302C40" w:rsidP="007B1ECD">
      <w:pPr>
        <w:pStyle w:val="NoSpacing"/>
        <w:numPr>
          <w:ilvl w:val="0"/>
          <w:numId w:val="1"/>
        </w:numPr>
        <w:rPr>
          <w:sz w:val="20"/>
          <w:szCs w:val="20"/>
        </w:rPr>
      </w:pPr>
      <w:r>
        <w:rPr>
          <w:sz w:val="20"/>
          <w:szCs w:val="20"/>
        </w:rPr>
        <w:t>A.RP.8 Support an argument by using a systematic approach to test more than one case</w:t>
      </w:r>
    </w:p>
    <w:p w:rsidR="00302C40" w:rsidRDefault="00302C40" w:rsidP="007B1ECD">
      <w:pPr>
        <w:pStyle w:val="NoSpacing"/>
        <w:numPr>
          <w:ilvl w:val="0"/>
          <w:numId w:val="1"/>
        </w:numPr>
        <w:rPr>
          <w:sz w:val="20"/>
          <w:szCs w:val="20"/>
        </w:rPr>
      </w:pPr>
      <w:r>
        <w:rPr>
          <w:sz w:val="20"/>
          <w:szCs w:val="20"/>
        </w:rPr>
        <w:t>A.CM.6 Support or reject arguments or questions raised by others about the correctness of mathematical work</w:t>
      </w:r>
    </w:p>
    <w:p w:rsidR="00302C40" w:rsidRDefault="00302C40" w:rsidP="007B1ECD">
      <w:pPr>
        <w:pStyle w:val="NoSpacing"/>
        <w:numPr>
          <w:ilvl w:val="0"/>
          <w:numId w:val="1"/>
        </w:numPr>
        <w:rPr>
          <w:sz w:val="20"/>
          <w:szCs w:val="20"/>
        </w:rPr>
      </w:pPr>
      <w:r>
        <w:rPr>
          <w:sz w:val="20"/>
          <w:szCs w:val="20"/>
        </w:rPr>
        <w:t>A.CN.3 Model situations mathematically, using representations to draw conclusions and formulate new situations</w:t>
      </w:r>
    </w:p>
    <w:p w:rsidR="00302C40" w:rsidRDefault="00302C40" w:rsidP="007B1ECD">
      <w:pPr>
        <w:pStyle w:val="NoSpacing"/>
        <w:numPr>
          <w:ilvl w:val="0"/>
          <w:numId w:val="1"/>
        </w:numPr>
        <w:rPr>
          <w:sz w:val="20"/>
          <w:szCs w:val="20"/>
        </w:rPr>
      </w:pPr>
      <w:r>
        <w:rPr>
          <w:sz w:val="20"/>
          <w:szCs w:val="20"/>
        </w:rPr>
        <w:t>A.R.1 Use physical objects, diagrams, charts, tables, graphs, symbols, equations, or objects created using technology as representations of mathematical concepts</w:t>
      </w:r>
    </w:p>
    <w:p w:rsidR="00302C40" w:rsidRDefault="006E41D3" w:rsidP="007B1ECD">
      <w:pPr>
        <w:pStyle w:val="NoSpacing"/>
        <w:numPr>
          <w:ilvl w:val="0"/>
          <w:numId w:val="1"/>
        </w:numPr>
        <w:rPr>
          <w:sz w:val="20"/>
          <w:szCs w:val="20"/>
        </w:rPr>
      </w:pPr>
      <w:r>
        <w:rPr>
          <w:sz w:val="20"/>
          <w:szCs w:val="20"/>
        </w:rPr>
        <w:t>A.A.</w:t>
      </w:r>
      <w:r w:rsidR="00302C40">
        <w:rPr>
          <w:sz w:val="20"/>
          <w:szCs w:val="20"/>
        </w:rPr>
        <w:t>13 Add, subtract, and multiply monomials and polynomials</w:t>
      </w:r>
    </w:p>
    <w:p w:rsidR="00094CA4" w:rsidRPr="00BA17E6" w:rsidRDefault="00094CA4" w:rsidP="00094CA4">
      <w:pPr>
        <w:pStyle w:val="NoSpacing"/>
        <w:rPr>
          <w:sz w:val="16"/>
          <w:szCs w:val="16"/>
        </w:rPr>
      </w:pPr>
    </w:p>
    <w:p w:rsidR="00094CA4" w:rsidRDefault="00094CA4" w:rsidP="00094CA4">
      <w:pPr>
        <w:pStyle w:val="NoSpacing"/>
        <w:rPr>
          <w:sz w:val="20"/>
          <w:szCs w:val="20"/>
        </w:rPr>
      </w:pPr>
      <w:r>
        <w:rPr>
          <w:i/>
          <w:sz w:val="20"/>
          <w:szCs w:val="20"/>
        </w:rPr>
        <w:t>2000 NCTM Principles and Standards in School Mathematics:</w:t>
      </w:r>
    </w:p>
    <w:p w:rsidR="00094CA4" w:rsidRDefault="00AB2E53" w:rsidP="00AB2E53">
      <w:pPr>
        <w:pStyle w:val="NoSpacing"/>
        <w:numPr>
          <w:ilvl w:val="0"/>
          <w:numId w:val="2"/>
        </w:numPr>
        <w:rPr>
          <w:sz w:val="20"/>
          <w:szCs w:val="20"/>
        </w:rPr>
      </w:pPr>
      <w:r>
        <w:rPr>
          <w:sz w:val="20"/>
          <w:szCs w:val="20"/>
        </w:rPr>
        <w:t>Algebra Strand: Draw reasonable conclusions about a situation being modeled.</w:t>
      </w:r>
    </w:p>
    <w:p w:rsidR="00AB2E53" w:rsidRDefault="00AB2E53" w:rsidP="00AB2E53">
      <w:pPr>
        <w:pStyle w:val="NoSpacing"/>
        <w:numPr>
          <w:ilvl w:val="0"/>
          <w:numId w:val="2"/>
        </w:numPr>
        <w:rPr>
          <w:sz w:val="20"/>
          <w:szCs w:val="20"/>
        </w:rPr>
      </w:pPr>
      <w:r>
        <w:rPr>
          <w:sz w:val="20"/>
          <w:szCs w:val="20"/>
        </w:rPr>
        <w:t>Communication Strand: Communicate their mathematical thinking coherently and clearly to peers, teachers, and others.</w:t>
      </w:r>
    </w:p>
    <w:p w:rsidR="00AB2E53" w:rsidRDefault="00AB2E53" w:rsidP="00AB2E53">
      <w:pPr>
        <w:pStyle w:val="NoSpacing"/>
        <w:numPr>
          <w:ilvl w:val="0"/>
          <w:numId w:val="2"/>
        </w:numPr>
        <w:rPr>
          <w:sz w:val="20"/>
          <w:szCs w:val="20"/>
        </w:rPr>
      </w:pPr>
      <w:r>
        <w:rPr>
          <w:sz w:val="20"/>
          <w:szCs w:val="20"/>
        </w:rPr>
        <w:t>Representation Strand: Use representations to model and interpret physical, social, and mathematical phenomena.</w:t>
      </w:r>
    </w:p>
    <w:p w:rsidR="00AB2E53" w:rsidRPr="00BA17E6" w:rsidRDefault="00AB2E53" w:rsidP="00094CA4">
      <w:pPr>
        <w:pStyle w:val="NoSpacing"/>
        <w:rPr>
          <w:sz w:val="16"/>
          <w:szCs w:val="16"/>
        </w:rPr>
      </w:pPr>
    </w:p>
    <w:p w:rsidR="00094CA4" w:rsidRDefault="00094CA4" w:rsidP="00094CA4">
      <w:pPr>
        <w:pStyle w:val="NoSpacing"/>
        <w:rPr>
          <w:sz w:val="20"/>
          <w:szCs w:val="20"/>
        </w:rPr>
      </w:pPr>
      <w:r>
        <w:rPr>
          <w:b/>
          <w:sz w:val="20"/>
          <w:szCs w:val="20"/>
        </w:rPr>
        <w:t>Instructional Learning Outcomes:</w:t>
      </w:r>
    </w:p>
    <w:p w:rsidR="00094CA4" w:rsidRDefault="00AE1FC4" w:rsidP="00094CA4">
      <w:pPr>
        <w:pStyle w:val="NoSpacing"/>
        <w:rPr>
          <w:sz w:val="20"/>
          <w:szCs w:val="20"/>
        </w:rPr>
      </w:pPr>
      <w:r>
        <w:rPr>
          <w:sz w:val="20"/>
          <w:szCs w:val="20"/>
        </w:rPr>
        <w:t>At the closure of the lesson, students should be able to:</w:t>
      </w:r>
    </w:p>
    <w:p w:rsidR="00AE1FC4" w:rsidRDefault="009D4AAE" w:rsidP="009D4AAE">
      <w:pPr>
        <w:pStyle w:val="NoSpacing"/>
        <w:numPr>
          <w:ilvl w:val="0"/>
          <w:numId w:val="3"/>
        </w:numPr>
        <w:rPr>
          <w:sz w:val="20"/>
          <w:szCs w:val="20"/>
        </w:rPr>
      </w:pPr>
      <w:r>
        <w:rPr>
          <w:sz w:val="20"/>
          <w:szCs w:val="20"/>
        </w:rPr>
        <w:t xml:space="preserve">Simplify </w:t>
      </w:r>
      <w:r w:rsidR="00575E4E">
        <w:rPr>
          <w:sz w:val="20"/>
          <w:szCs w:val="20"/>
        </w:rPr>
        <w:t>binomials</w:t>
      </w:r>
      <w:r>
        <w:rPr>
          <w:sz w:val="20"/>
          <w:szCs w:val="20"/>
        </w:rPr>
        <w:t xml:space="preserve"> and polynomia</w:t>
      </w:r>
      <w:r w:rsidR="0096656A">
        <w:rPr>
          <w:sz w:val="20"/>
          <w:szCs w:val="20"/>
        </w:rPr>
        <w:t>ls using hands</w:t>
      </w:r>
      <w:r w:rsidR="00D90A47">
        <w:rPr>
          <w:sz w:val="20"/>
          <w:szCs w:val="20"/>
        </w:rPr>
        <w:t>-</w:t>
      </w:r>
      <w:r w:rsidR="0096656A">
        <w:rPr>
          <w:sz w:val="20"/>
          <w:szCs w:val="20"/>
        </w:rPr>
        <w:t>on models</w:t>
      </w:r>
      <w:r>
        <w:rPr>
          <w:sz w:val="20"/>
          <w:szCs w:val="20"/>
        </w:rPr>
        <w:t>.</w:t>
      </w:r>
    </w:p>
    <w:p w:rsidR="009D4AAE" w:rsidRDefault="009D4AAE" w:rsidP="009D4AAE">
      <w:pPr>
        <w:pStyle w:val="NoSpacing"/>
        <w:numPr>
          <w:ilvl w:val="0"/>
          <w:numId w:val="3"/>
        </w:numPr>
        <w:rPr>
          <w:sz w:val="20"/>
          <w:szCs w:val="20"/>
        </w:rPr>
      </w:pPr>
      <w:r>
        <w:rPr>
          <w:sz w:val="20"/>
          <w:szCs w:val="20"/>
        </w:rPr>
        <w:t>Connec</w:t>
      </w:r>
      <w:r w:rsidR="0096656A">
        <w:rPr>
          <w:sz w:val="20"/>
          <w:szCs w:val="20"/>
        </w:rPr>
        <w:t>t the hands on activities</w:t>
      </w:r>
      <w:r>
        <w:rPr>
          <w:sz w:val="20"/>
          <w:szCs w:val="20"/>
        </w:rPr>
        <w:t xml:space="preserve"> with </w:t>
      </w:r>
      <w:r w:rsidR="00575E4E">
        <w:rPr>
          <w:sz w:val="20"/>
          <w:szCs w:val="20"/>
        </w:rPr>
        <w:t>previous properties</w:t>
      </w:r>
      <w:r>
        <w:rPr>
          <w:sz w:val="20"/>
          <w:szCs w:val="20"/>
        </w:rPr>
        <w:t>.</w:t>
      </w:r>
    </w:p>
    <w:p w:rsidR="009D4AAE" w:rsidRDefault="009D4AAE" w:rsidP="009D4AAE">
      <w:pPr>
        <w:pStyle w:val="NoSpacing"/>
        <w:numPr>
          <w:ilvl w:val="0"/>
          <w:numId w:val="3"/>
        </w:numPr>
        <w:rPr>
          <w:sz w:val="20"/>
          <w:szCs w:val="20"/>
        </w:rPr>
      </w:pPr>
      <w:r>
        <w:rPr>
          <w:sz w:val="20"/>
          <w:szCs w:val="20"/>
        </w:rPr>
        <w:t>Express their ideas coherently in a group to complete various projects.</w:t>
      </w:r>
    </w:p>
    <w:p w:rsidR="00AE1FC4" w:rsidRPr="00BA17E6" w:rsidRDefault="00AE1FC4" w:rsidP="00094CA4">
      <w:pPr>
        <w:pStyle w:val="NoSpacing"/>
        <w:rPr>
          <w:sz w:val="16"/>
          <w:szCs w:val="16"/>
        </w:rPr>
      </w:pPr>
    </w:p>
    <w:p w:rsidR="00310BF1" w:rsidRDefault="00310BF1" w:rsidP="00310BF1">
      <w:pPr>
        <w:pStyle w:val="NoSpacing"/>
        <w:rPr>
          <w:sz w:val="20"/>
          <w:szCs w:val="20"/>
        </w:rPr>
      </w:pPr>
      <w:r>
        <w:rPr>
          <w:b/>
          <w:sz w:val="20"/>
          <w:szCs w:val="20"/>
        </w:rPr>
        <w:t>Materials:</w:t>
      </w:r>
    </w:p>
    <w:p w:rsidR="00310BF1" w:rsidRDefault="00310BF1" w:rsidP="00310BF1">
      <w:pPr>
        <w:pStyle w:val="NoSpacing"/>
        <w:numPr>
          <w:ilvl w:val="0"/>
          <w:numId w:val="37"/>
        </w:numPr>
        <w:rPr>
          <w:sz w:val="20"/>
          <w:szCs w:val="20"/>
        </w:rPr>
      </w:pPr>
      <w:r>
        <w:rPr>
          <w:sz w:val="20"/>
          <w:szCs w:val="20"/>
        </w:rPr>
        <w:t>Scratch off sheets (one for every three people)            4.     Worksheets for bell ringers and guided notes</w:t>
      </w:r>
    </w:p>
    <w:p w:rsidR="00310BF1" w:rsidRDefault="00310BF1" w:rsidP="00310BF1">
      <w:pPr>
        <w:pStyle w:val="NoSpacing"/>
        <w:numPr>
          <w:ilvl w:val="0"/>
          <w:numId w:val="37"/>
        </w:numPr>
        <w:rPr>
          <w:sz w:val="20"/>
          <w:szCs w:val="20"/>
        </w:rPr>
      </w:pPr>
      <w:r>
        <w:rPr>
          <w:sz w:val="20"/>
          <w:szCs w:val="20"/>
        </w:rPr>
        <w:t>Algebra tiles (one set for groups of three)</w:t>
      </w:r>
      <w:r>
        <w:rPr>
          <w:sz w:val="20"/>
          <w:szCs w:val="20"/>
        </w:rPr>
        <w:tab/>
        <w:t xml:space="preserve">                5.     Overhead tiles</w:t>
      </w:r>
    </w:p>
    <w:p w:rsidR="00310BF1" w:rsidRPr="007E7425" w:rsidRDefault="00310BF1" w:rsidP="00310BF1">
      <w:pPr>
        <w:pStyle w:val="NoSpacing"/>
        <w:numPr>
          <w:ilvl w:val="0"/>
          <w:numId w:val="37"/>
        </w:numPr>
        <w:rPr>
          <w:sz w:val="20"/>
          <w:szCs w:val="20"/>
        </w:rPr>
      </w:pPr>
      <w:r>
        <w:rPr>
          <w:sz w:val="20"/>
          <w:szCs w:val="20"/>
        </w:rPr>
        <w:t xml:space="preserve">Graph printed overheads </w:t>
      </w:r>
      <w:r>
        <w:rPr>
          <w:sz w:val="20"/>
          <w:szCs w:val="20"/>
        </w:rPr>
        <w:tab/>
      </w:r>
      <w:r>
        <w:rPr>
          <w:sz w:val="20"/>
          <w:szCs w:val="20"/>
        </w:rPr>
        <w:tab/>
      </w:r>
      <w:r>
        <w:rPr>
          <w:sz w:val="20"/>
          <w:szCs w:val="20"/>
        </w:rPr>
        <w:tab/>
      </w:r>
      <w:r>
        <w:rPr>
          <w:sz w:val="20"/>
          <w:szCs w:val="20"/>
        </w:rPr>
        <w:tab/>
        <w:t>6.     Pretzels</w:t>
      </w:r>
    </w:p>
    <w:p w:rsidR="00310BF1" w:rsidRDefault="00310BF1" w:rsidP="00310BF1">
      <w:pPr>
        <w:spacing w:after="120" w:line="240" w:lineRule="auto"/>
      </w:pPr>
    </w:p>
    <w:p w:rsidR="00310BF1" w:rsidRDefault="00310BF1" w:rsidP="00310BF1">
      <w:pPr>
        <w:pStyle w:val="NoSpacing"/>
        <w:rPr>
          <w:sz w:val="20"/>
          <w:szCs w:val="20"/>
        </w:rPr>
      </w:pPr>
      <w:r>
        <w:rPr>
          <w:b/>
          <w:sz w:val="20"/>
          <w:szCs w:val="20"/>
        </w:rPr>
        <w:t>Instructional Protocol:</w:t>
      </w:r>
    </w:p>
    <w:p w:rsidR="00310BF1" w:rsidRDefault="00310BF1" w:rsidP="00310BF1">
      <w:pPr>
        <w:pStyle w:val="NoSpacing"/>
        <w:rPr>
          <w:sz w:val="20"/>
          <w:szCs w:val="20"/>
        </w:rPr>
      </w:pPr>
      <w:r>
        <w:rPr>
          <w:sz w:val="20"/>
          <w:szCs w:val="20"/>
        </w:rPr>
        <w:t xml:space="preserve">When the students walk into the classroom they will pick up a scratch off sheet, a worksheet for their bell ringer and a packet containing their guided notes. For this bell ringer, the students can use their calculators to work on the ten questions on their own for four minutes. Next, the students will be placed into random groups of three for five minutes to discuss and solve all ten questions. Students should hold on to all their bell ringer work as it is part of their ticket out the door. After the bell ringer, students should begin their guided notes. Students should be participating and following along during the guided notes. After the guided notes on how to use pretzel </w:t>
      </w:r>
      <w:proofErr w:type="spellStart"/>
      <w:r>
        <w:rPr>
          <w:sz w:val="20"/>
          <w:szCs w:val="20"/>
        </w:rPr>
        <w:t>manipulatives</w:t>
      </w:r>
      <w:proofErr w:type="spellEnd"/>
      <w:r>
        <w:rPr>
          <w:sz w:val="20"/>
          <w:szCs w:val="20"/>
        </w:rPr>
        <w:t xml:space="preserve">, the students will be given pretzels. Groups of three should receive one set of pretzels. From here, the teacher should go through some examples with pretzels and have the students work in groups to solve some problems on their own. This should last approximately thirty minutes. Now students will turn in their pretzels and work with algebra tiles instead. Students will continue with guided notes while working with the algebra tiles. This should last approximately thirty minutes as well. Solutions to the guided practice can be found on the teachers copy in red. Then students will begin their IF-AT work in a group of three. This will serve as their ticket out the door. If it is not completed than, it is to be finished for homework. </w:t>
      </w:r>
    </w:p>
    <w:p w:rsidR="00BA17E6" w:rsidRDefault="00252D97" w:rsidP="00252D97">
      <w:pPr>
        <w:pStyle w:val="NoSpacing"/>
        <w:jc w:val="center"/>
        <w:rPr>
          <w:sz w:val="20"/>
          <w:szCs w:val="20"/>
        </w:rPr>
      </w:pPr>
      <w:r>
        <w:rPr>
          <w:b/>
          <w:sz w:val="20"/>
          <w:szCs w:val="20"/>
        </w:rPr>
        <w:lastRenderedPageBreak/>
        <w:t>Bell Ringer</w:t>
      </w:r>
    </w:p>
    <w:p w:rsidR="00252D97" w:rsidRDefault="00252D97" w:rsidP="00494886">
      <w:pPr>
        <w:pStyle w:val="NoSpacing"/>
        <w:jc w:val="center"/>
        <w:rPr>
          <w:sz w:val="20"/>
          <w:szCs w:val="20"/>
        </w:rPr>
      </w:pPr>
      <w:r>
        <w:rPr>
          <w:sz w:val="20"/>
          <w:szCs w:val="20"/>
        </w:rPr>
        <w:t>Simplify the following expressions.</w:t>
      </w:r>
      <w:r w:rsidR="00837215">
        <w:rPr>
          <w:sz w:val="20"/>
          <w:szCs w:val="20"/>
        </w:rPr>
        <w:t xml:space="preserve"> Calculators are allowed.</w:t>
      </w:r>
    </w:p>
    <w:p w:rsidR="00A82FF1" w:rsidRDefault="00A82FF1" w:rsidP="00494886">
      <w:pPr>
        <w:pStyle w:val="NoSpacing"/>
        <w:jc w:val="center"/>
        <w:rPr>
          <w:sz w:val="20"/>
          <w:szCs w:val="20"/>
        </w:rPr>
      </w:pPr>
    </w:p>
    <w:p w:rsidR="00D4114F" w:rsidRDefault="00D4114F" w:rsidP="00252D97">
      <w:pPr>
        <w:pStyle w:val="NoSpacing"/>
        <w:rPr>
          <w:sz w:val="20"/>
          <w:szCs w:val="20"/>
        </w:rPr>
        <w:sectPr w:rsidR="00D4114F" w:rsidSect="00710069">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252D97" w:rsidRDefault="00252D97" w:rsidP="00837215">
      <w:pPr>
        <w:pStyle w:val="NoSpacing"/>
        <w:rPr>
          <w:sz w:val="20"/>
          <w:szCs w:val="20"/>
        </w:rPr>
      </w:pPr>
    </w:p>
    <w:p w:rsidR="00A82FF1" w:rsidRDefault="00A82FF1" w:rsidP="00837215">
      <w:pPr>
        <w:pStyle w:val="NoSpacing"/>
        <w:rPr>
          <w:oMath/>
          <w:rFonts w:ascii="Cambria Math" w:hAnsi="Cambria Math"/>
          <w:sz w:val="20"/>
          <w:szCs w:val="20"/>
        </w:rPr>
        <w:sectPr w:rsidR="00A82FF1" w:rsidSect="00D4114F">
          <w:type w:val="continuous"/>
          <w:pgSz w:w="12240" w:h="15840"/>
          <w:pgMar w:top="1440" w:right="1440" w:bottom="1440" w:left="1440" w:header="720" w:footer="720" w:gutter="0"/>
          <w:cols w:space="720"/>
          <w:titlePg/>
          <w:docGrid w:linePitch="360"/>
        </w:sectPr>
      </w:pPr>
    </w:p>
    <w:p w:rsidR="00252D97" w:rsidRDefault="00252D97" w:rsidP="00837215">
      <w:pPr>
        <w:pStyle w:val="NoSpacing"/>
        <w:numPr>
          <w:ilvl w:val="0"/>
          <w:numId w:val="32"/>
        </w:numPr>
      </w:pPr>
      <m:oMath>
        <m:r>
          <m:rPr>
            <m:sty m:val="p"/>
          </m:rPr>
          <w:rPr>
            <w:rFonts w:ascii="Cambria Math" w:hAnsi="Cambria Math"/>
          </w:rPr>
          <w:lastRenderedPageBreak/>
          <m:t>5-2+4-3+2</m:t>
        </m:r>
      </m:oMath>
    </w:p>
    <w:p w:rsidR="00252D97" w:rsidRDefault="00252D97" w:rsidP="00837215">
      <w:pPr>
        <w:pStyle w:val="NoSpacing"/>
      </w:pPr>
    </w:p>
    <w:p w:rsidR="00837215" w:rsidRDefault="00837215" w:rsidP="00837215">
      <w:pPr>
        <w:pStyle w:val="NoSpacing"/>
      </w:pPr>
    </w:p>
    <w:p w:rsidR="008652F4" w:rsidRDefault="008652F4" w:rsidP="00837215">
      <w:pPr>
        <w:pStyle w:val="NoSpacing"/>
      </w:pPr>
    </w:p>
    <w:p w:rsidR="00494886" w:rsidRDefault="00494886" w:rsidP="00837215">
      <w:pPr>
        <w:pStyle w:val="NoSpacing"/>
        <w:numPr>
          <w:ilvl w:val="0"/>
          <w:numId w:val="32"/>
        </w:numPr>
        <w:rPr>
          <w:rFonts w:eastAsiaTheme="minorEastAsia"/>
        </w:rPr>
      </w:pPr>
      <m:oMath>
        <m:r>
          <m:rPr>
            <m:sty m:val="p"/>
          </m:rPr>
          <w:rPr>
            <w:rFonts w:ascii="Cambria Math" w:hAnsi="Cambria Math"/>
          </w:rPr>
          <m:t>2</m:t>
        </m:r>
        <m:d>
          <m:dPr>
            <m:ctrlPr>
              <w:rPr>
                <w:rFonts w:ascii="Cambria Math" w:hAnsi="Cambria Math"/>
              </w:rPr>
            </m:ctrlPr>
          </m:dPr>
          <m:e>
            <m:r>
              <m:rPr>
                <m:sty m:val="p"/>
              </m:rPr>
              <w:rPr>
                <w:rFonts w:ascii="Cambria Math" w:hAnsi="Cambria Math"/>
              </w:rPr>
              <m:t>6-3</m:t>
            </m:r>
          </m:e>
        </m:d>
        <m:r>
          <m:rPr>
            <m:sty m:val="p"/>
          </m:rPr>
          <w:rPr>
            <w:rFonts w:ascii="Cambria Math" w:hAnsi="Cambria Math"/>
          </w:rPr>
          <m:t>×</m:t>
        </m:r>
        <m:d>
          <m:dPr>
            <m:ctrlPr>
              <w:rPr>
                <w:rFonts w:ascii="Cambria Math" w:hAnsi="Cambria Math"/>
              </w:rPr>
            </m:ctrlPr>
          </m:dPr>
          <m:e>
            <m:r>
              <m:rPr>
                <m:sty m:val="p"/>
              </m:rPr>
              <w:rPr>
                <w:rFonts w:ascii="Cambria Math" w:hAnsi="Cambria Math"/>
              </w:rPr>
              <m:t>-1</m:t>
            </m:r>
          </m:e>
        </m:d>
      </m:oMath>
    </w:p>
    <w:p w:rsidR="00494886" w:rsidRDefault="00494886" w:rsidP="00837215">
      <w:pPr>
        <w:pStyle w:val="NoSpacing"/>
        <w:rPr>
          <w:rFonts w:eastAsiaTheme="minorEastAsia"/>
        </w:rPr>
      </w:pPr>
    </w:p>
    <w:p w:rsidR="00837215" w:rsidRDefault="00837215" w:rsidP="00837215">
      <w:pPr>
        <w:pStyle w:val="NoSpacing"/>
        <w:rPr>
          <w:rFonts w:eastAsiaTheme="minorEastAsia"/>
        </w:rPr>
      </w:pPr>
    </w:p>
    <w:p w:rsidR="008652F4" w:rsidRDefault="008652F4" w:rsidP="00837215">
      <w:pPr>
        <w:pStyle w:val="NoSpacing"/>
      </w:pPr>
    </w:p>
    <w:p w:rsidR="007D5117" w:rsidRPr="00DF08DC" w:rsidRDefault="00466C0F" w:rsidP="00837215">
      <w:pPr>
        <w:pStyle w:val="NoSpacing"/>
        <w:numPr>
          <w:ilvl w:val="0"/>
          <w:numId w:val="32"/>
        </w:numPr>
      </w:pP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+5</m:t>
        </m:r>
      </m:oMath>
    </w:p>
    <w:p w:rsidR="00DF08DC" w:rsidRPr="00DF08DC" w:rsidRDefault="00DF08DC" w:rsidP="00837215">
      <w:pPr>
        <w:pStyle w:val="NoSpacing"/>
      </w:pPr>
    </w:p>
    <w:p w:rsidR="008652F4" w:rsidRDefault="008652F4" w:rsidP="00837215">
      <w:pPr>
        <w:pStyle w:val="NoSpacing"/>
        <w:rPr>
          <w:rFonts w:eastAsiaTheme="minorEastAsia"/>
        </w:rPr>
      </w:pPr>
    </w:p>
    <w:p w:rsidR="00DF08DC" w:rsidRPr="00EF593C" w:rsidRDefault="00466C0F" w:rsidP="00837215">
      <w:pPr>
        <w:pStyle w:val="NoSpacing"/>
        <w:numPr>
          <w:ilvl w:val="0"/>
          <w:numId w:val="32"/>
        </w:numPr>
      </w:pPr>
      <m:oMath>
        <m:sSup>
          <m:sSupPr>
            <m:ctrlPr>
              <w:rPr>
                <w:rFonts w:ascii="Cambria Math" w:eastAsiaTheme="minorEastAsia" w:hAnsi="Cambria Math"/>
              </w:rPr>
            </m:ctrlPr>
          </m:sSup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2</m:t>
                    </m:r>
                  </m:den>
                </m:f>
              </m:e>
            </m:d>
          </m:e>
          <m:sup>
            <m:r>
              <m:rPr>
                <m:sty m:val="p"/>
              </m:rPr>
              <w:rPr>
                <w:rFonts w:ascii="Cambria Math" w:eastAsiaTheme="minorEastAsia" w:hAnsi="Cambria Math"/>
              </w:rPr>
              <m:t>2</m:t>
            </m:r>
          </m:sup>
        </m:sSup>
        <m:r>
          <m:rPr>
            <m:sty m:val="p"/>
          </m:rPr>
          <w:rPr>
            <w:rFonts w:ascii="Cambria Math" w:eastAsiaTheme="minorEastAsia" w:hAnsi="Cambria Math"/>
          </w:rPr>
          <m:t>+ 5-</m:t>
        </m:r>
        <m:f>
          <m:fPr>
            <m:ctrlPr>
              <w:rPr>
                <w:rFonts w:ascii="Cambria Math" w:hAnsi="Cambria Math"/>
              </w:rPr>
            </m:ctrlPr>
          </m:fPr>
          <m:num>
            <m:r>
              <m:rPr>
                <m:sty m:val="p"/>
              </m:rPr>
              <w:rPr>
                <w:rFonts w:ascii="Cambria Math" w:hAnsi="Cambria Math"/>
              </w:rPr>
              <m:t>9</m:t>
            </m:r>
          </m:num>
          <m:den>
            <m:r>
              <m:rPr>
                <m:sty m:val="p"/>
              </m:rPr>
              <w:rPr>
                <w:rFonts w:ascii="Cambria Math" w:hAnsi="Cambria Math"/>
              </w:rPr>
              <m:t>3</m:t>
            </m:r>
          </m:den>
        </m:f>
        <m:r>
          <m:rPr>
            <m:sty m:val="p"/>
          </m:rPr>
          <w:rPr>
            <w:rFonts w:ascii="Cambria Math"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oMath>
    </w:p>
    <w:p w:rsidR="00EF593C" w:rsidRDefault="00EF593C" w:rsidP="00837215">
      <w:pPr>
        <w:pStyle w:val="NoSpacing"/>
        <w:rPr>
          <w:rFonts w:eastAsiaTheme="minorEastAsia"/>
        </w:rPr>
      </w:pPr>
    </w:p>
    <w:p w:rsidR="00837215" w:rsidRDefault="00837215" w:rsidP="00837215">
      <w:pPr>
        <w:pStyle w:val="NoSpacing"/>
        <w:rPr>
          <w:rFonts w:eastAsiaTheme="minorEastAsia"/>
        </w:rPr>
      </w:pPr>
    </w:p>
    <w:p w:rsidR="008652F4" w:rsidRPr="00EF593C" w:rsidRDefault="008652F4" w:rsidP="00837215">
      <w:pPr>
        <w:pStyle w:val="NoSpacing"/>
        <w:rPr>
          <w:rFonts w:eastAsiaTheme="minorEastAsia"/>
        </w:rPr>
      </w:pPr>
    </w:p>
    <w:p w:rsidR="00EF593C" w:rsidRPr="00EF593C" w:rsidRDefault="00466C0F" w:rsidP="00837215">
      <w:pPr>
        <w:pStyle w:val="NoSpacing"/>
        <w:numPr>
          <w:ilvl w:val="0"/>
          <w:numId w:val="32"/>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+3-</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m:t>
        </m:r>
      </m:oMath>
    </w:p>
    <w:p w:rsidR="00EF593C" w:rsidRDefault="00EF593C" w:rsidP="00837215">
      <w:pPr>
        <w:pStyle w:val="NoSpacing"/>
        <w:rPr>
          <w:rFonts w:eastAsiaTheme="minorEastAsia"/>
        </w:rPr>
      </w:pPr>
    </w:p>
    <w:p w:rsidR="00837215" w:rsidRDefault="00837215" w:rsidP="00837215">
      <w:pPr>
        <w:pStyle w:val="NoSpacing"/>
        <w:rPr>
          <w:rFonts w:eastAsiaTheme="minorEastAsia"/>
        </w:rPr>
      </w:pPr>
    </w:p>
    <w:p w:rsidR="00A82FF1" w:rsidRDefault="00A82FF1" w:rsidP="00837215">
      <w:pPr>
        <w:pStyle w:val="NoSpacing"/>
        <w:rPr>
          <w:rFonts w:eastAsiaTheme="minorEastAsia"/>
        </w:rPr>
      </w:pPr>
    </w:p>
    <w:p w:rsidR="00EF593C" w:rsidRPr="003D6D9D" w:rsidRDefault="00466C0F" w:rsidP="00837215">
      <w:pPr>
        <w:pStyle w:val="NoSpacing"/>
        <w:numPr>
          <w:ilvl w:val="0"/>
          <w:numId w:val="32"/>
        </w:numPr>
        <w:rPr>
          <w:rFonts w:eastAsiaTheme="minorEastAsia"/>
        </w:r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-4+5</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+1-4</m:t>
            </m:r>
          </m:e>
        </m:d>
      </m:oMath>
    </w:p>
    <w:p w:rsidR="002347B3" w:rsidRDefault="002347B3" w:rsidP="00837215">
      <w:pPr>
        <w:pStyle w:val="NoSpacing"/>
        <w:rPr>
          <w:rFonts w:eastAsiaTheme="minorEastAsia"/>
        </w:rPr>
      </w:pPr>
    </w:p>
    <w:p w:rsidR="002347B3" w:rsidRDefault="002347B3" w:rsidP="00837215">
      <w:pPr>
        <w:pStyle w:val="NoSpacing"/>
        <w:rPr>
          <w:rFonts w:eastAsiaTheme="minorEastAsia"/>
        </w:rPr>
      </w:pPr>
    </w:p>
    <w:p w:rsidR="008652F4" w:rsidRDefault="008652F4" w:rsidP="00837215">
      <w:pPr>
        <w:pStyle w:val="NoSpacing"/>
        <w:rPr>
          <w:rFonts w:eastAsiaTheme="minorEastAsia"/>
        </w:rPr>
      </w:pPr>
    </w:p>
    <w:p w:rsidR="002347B3" w:rsidRPr="003D6D9D" w:rsidRDefault="00466C0F" w:rsidP="00837215">
      <w:pPr>
        <w:pStyle w:val="NoSpacing"/>
        <w:numPr>
          <w:ilvl w:val="0"/>
          <w:numId w:val="32"/>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7</m:t>
                </m:r>
              </m:e>
              <m:sup>
                <m:r>
                  <m:rPr>
                    <m:sty m:val="p"/>
                  </m:rPr>
                  <w:rPr>
                    <w:rFonts w:ascii="Cambria Math" w:hAnsi="Cambria Math"/>
                  </w:rPr>
                  <m:t>2</m:t>
                </m:r>
              </m:sup>
            </m:sSup>
            <m:r>
              <m:rPr>
                <m:sty m:val="p"/>
              </m:rPr>
              <w:rPr>
                <w:rFonts w:ascii="Cambria Math" w:hAnsi="Cambria Math"/>
              </w:rPr>
              <m:t>-1-4</m:t>
            </m:r>
          </m:e>
        </m:d>
        <m:r>
          <m:rPr>
            <m:sty m:val="p"/>
          </m:rPr>
          <w:rPr>
            <w:rFonts w:ascii="Cambria Math" w:eastAsiaTheme="minorEastAsia" w:hAnsi="Cambria Math"/>
          </w:rPr>
          <m:t>+</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1</m:t>
                </m:r>
              </m:e>
              <m:sup>
                <m:r>
                  <m:rPr>
                    <m:sty m:val="p"/>
                  </m:rPr>
                  <w:rPr>
                    <w:rFonts w:ascii="Cambria Math" w:eastAsiaTheme="minorEastAsia" w:hAnsi="Cambria Math"/>
                  </w:rPr>
                  <m:t>2</m:t>
                </m:r>
              </m:sup>
            </m:sSup>
            <m:r>
              <m:rPr>
                <m:sty m:val="p"/>
              </m:rPr>
              <w:rPr>
                <w:rFonts w:ascii="Cambria Math" w:eastAsiaTheme="minorEastAsia" w:hAnsi="Cambria Math"/>
              </w:rPr>
              <m:t>-2-3</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m:t>
            </m:r>
          </m:e>
          <m:sup>
            <m:r>
              <m:rPr>
                <m:sty m:val="p"/>
              </m:rPr>
              <w:rPr>
                <w:rFonts w:ascii="Cambria Math" w:eastAsiaTheme="minorEastAsia" w:hAnsi="Cambria Math"/>
              </w:rPr>
              <m:t>2</m:t>
            </m:r>
          </m:sup>
        </m:sSup>
        <m:r>
          <m:rPr>
            <m:sty m:val="p"/>
          </m:rPr>
          <w:rPr>
            <w:rFonts w:ascii="Cambria Math" w:eastAsiaTheme="minorEastAsia" w:hAnsi="Cambria Math"/>
          </w:rPr>
          <m:t>+3+5)</m:t>
        </m:r>
      </m:oMath>
    </w:p>
    <w:p w:rsidR="008652F4" w:rsidRPr="00B314EA" w:rsidRDefault="008652F4" w:rsidP="00837215">
      <w:pPr>
        <w:pStyle w:val="NoSpacing"/>
        <w:rPr>
          <w:rFonts w:eastAsiaTheme="minorEastAsia"/>
        </w:rPr>
      </w:pPr>
    </w:p>
    <w:p w:rsidR="00B314EA" w:rsidRDefault="00B314EA" w:rsidP="00837215">
      <w:pPr>
        <w:pStyle w:val="NoSpacing"/>
        <w:rPr>
          <w:rFonts w:eastAsiaTheme="minorEastAsia"/>
        </w:rPr>
      </w:pPr>
    </w:p>
    <w:p w:rsidR="008652F4" w:rsidRDefault="008652F4" w:rsidP="00837215">
      <w:pPr>
        <w:pStyle w:val="NoSpacing"/>
        <w:rPr>
          <w:rFonts w:eastAsiaTheme="minorEastAsia"/>
        </w:rPr>
      </w:pPr>
    </w:p>
    <w:p w:rsidR="00B314EA" w:rsidRPr="00212EDF" w:rsidRDefault="00466C0F" w:rsidP="00837215">
      <w:pPr>
        <w:pStyle w:val="NoSpacing"/>
        <w:numPr>
          <w:ilvl w:val="0"/>
          <w:numId w:val="32"/>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-2</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+3-6</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+1-2)</m:t>
        </m:r>
      </m:oMath>
    </w:p>
    <w:p w:rsidR="00212EDF" w:rsidRDefault="00212EDF" w:rsidP="00837215">
      <w:pPr>
        <w:pStyle w:val="NoSpacing"/>
        <w:rPr>
          <w:rFonts w:eastAsiaTheme="minorEastAsia"/>
        </w:rPr>
      </w:pPr>
    </w:p>
    <w:p w:rsidR="00837215" w:rsidRDefault="00837215" w:rsidP="00837215">
      <w:pPr>
        <w:pStyle w:val="NoSpacing"/>
        <w:rPr>
          <w:rFonts w:eastAsiaTheme="minorEastAsia"/>
        </w:rPr>
      </w:pPr>
    </w:p>
    <w:p w:rsidR="00837215" w:rsidRPr="00212EDF" w:rsidRDefault="00837215" w:rsidP="00837215">
      <w:pPr>
        <w:pStyle w:val="NoSpacing"/>
        <w:rPr>
          <w:rFonts w:eastAsiaTheme="minorEastAsia"/>
        </w:rPr>
      </w:pPr>
    </w:p>
    <w:p w:rsidR="00212EDF" w:rsidRPr="003D6D9D" w:rsidRDefault="00466C0F" w:rsidP="00837215">
      <w:pPr>
        <w:pStyle w:val="NoSpacing"/>
        <w:numPr>
          <w:ilvl w:val="0"/>
          <w:numId w:val="32"/>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+5-4</m:t>
            </m:r>
          </m:e>
        </m:d>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-5+6)</m:t>
        </m:r>
      </m:oMath>
    </w:p>
    <w:p w:rsidR="00254C8C" w:rsidRDefault="00254C8C" w:rsidP="00837215">
      <w:pPr>
        <w:pStyle w:val="NoSpacing"/>
        <w:rPr>
          <w:rFonts w:eastAsiaTheme="minorEastAsia"/>
        </w:rPr>
      </w:pPr>
    </w:p>
    <w:p w:rsidR="00837215" w:rsidRPr="00254C8C" w:rsidRDefault="00837215" w:rsidP="00837215">
      <w:pPr>
        <w:pStyle w:val="NoSpacing"/>
        <w:rPr>
          <w:rFonts w:eastAsiaTheme="minorEastAsia"/>
        </w:rPr>
      </w:pPr>
    </w:p>
    <w:p w:rsidR="00D57FA6" w:rsidRDefault="00D57FA6" w:rsidP="00837215">
      <w:pPr>
        <w:pStyle w:val="NoSpacing"/>
        <w:rPr>
          <w:rFonts w:eastAsiaTheme="minorEastAsia"/>
        </w:rPr>
      </w:pPr>
    </w:p>
    <w:p w:rsidR="00D57FA6" w:rsidRPr="00A82FF1" w:rsidRDefault="00466C0F" w:rsidP="00837215">
      <w:pPr>
        <w:pStyle w:val="NoSpacing"/>
        <w:numPr>
          <w:ilvl w:val="0"/>
          <w:numId w:val="32"/>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6</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+8</m:t>
            </m:r>
          </m:e>
        </m:d>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3</m:t>
            </m:r>
          </m:sup>
        </m:sSup>
        <m:r>
          <m:rPr>
            <m:sty m:val="p"/>
          </m:rPr>
          <w:rPr>
            <w:rFonts w:ascii="Cambria Math" w:hAnsi="Cambria Math"/>
          </w:rPr>
          <m:t>-11+10)</m:t>
        </m:r>
      </m:oMath>
    </w:p>
    <w:p w:rsidR="00A82FF1" w:rsidRPr="00A82FF1" w:rsidRDefault="00A82FF1" w:rsidP="00837215">
      <w:pPr>
        <w:pStyle w:val="NoSpacing"/>
        <w:rPr>
          <w:rFonts w:eastAsiaTheme="minorEastAsia"/>
        </w:rPr>
      </w:pPr>
    </w:p>
    <w:p w:rsidR="00D4114F" w:rsidRDefault="00D4114F" w:rsidP="00837215">
      <w:pPr>
        <w:pStyle w:val="NoSpacing"/>
        <w:rPr>
          <w:rFonts w:eastAsiaTheme="minorEastAsia"/>
        </w:rPr>
        <w:sectPr w:rsidR="00D4114F" w:rsidSect="00D4114F">
          <w:type w:val="continuous"/>
          <w:pgSz w:w="12240" w:h="15840"/>
          <w:pgMar w:top="1440" w:right="1440" w:bottom="1440" w:left="1440" w:header="720" w:footer="720" w:gutter="0"/>
          <w:cols w:space="720"/>
          <w:docGrid w:linePitch="360"/>
        </w:sectPr>
      </w:pPr>
    </w:p>
    <w:p w:rsidR="00A82FF1" w:rsidRDefault="00A82FF1" w:rsidP="00837215">
      <w:pPr>
        <w:pStyle w:val="NoSpacing"/>
        <w:rPr>
          <w:rFonts w:eastAsiaTheme="minorEastAsia"/>
        </w:rPr>
      </w:pPr>
    </w:p>
    <w:p w:rsidR="00A82FF1" w:rsidRDefault="00A82FF1" w:rsidP="00837215">
      <w:pPr>
        <w:pStyle w:val="NoSpacing"/>
        <w:rPr>
          <w:rFonts w:eastAsiaTheme="minorEastAsia"/>
        </w:rPr>
      </w:pPr>
    </w:p>
    <w:p w:rsidR="00A82FF1" w:rsidRDefault="00A82FF1" w:rsidP="00837215">
      <w:pPr>
        <w:pStyle w:val="NoSpacing"/>
        <w:numPr>
          <w:ilvl w:val="0"/>
          <w:numId w:val="32"/>
        </w:numPr>
        <w:rPr>
          <w:rFonts w:eastAsiaTheme="minorEastAsia"/>
        </w:rPr>
      </w:pPr>
      <w:r>
        <w:rPr>
          <w:rFonts w:eastAsiaTheme="minorEastAsia"/>
        </w:rPr>
        <w:br w:type="page"/>
      </w:r>
    </w:p>
    <w:p w:rsidR="00A82FF1" w:rsidRDefault="00A82FF1" w:rsidP="00A82FF1">
      <w:pPr>
        <w:pStyle w:val="NoSpacing"/>
        <w:ind w:left="1080"/>
        <w:rPr>
          <w:rFonts w:eastAsiaTheme="minorEastAsia"/>
          <w:sz w:val="20"/>
          <w:szCs w:val="20"/>
        </w:rPr>
      </w:pPr>
    </w:p>
    <w:p w:rsidR="00A82FF1" w:rsidRDefault="00A82FF1" w:rsidP="00A82FF1">
      <w:pPr>
        <w:pStyle w:val="NoSpacing"/>
        <w:ind w:left="1080"/>
        <w:rPr>
          <w:rFonts w:eastAsiaTheme="minorEastAsia"/>
          <w:sz w:val="20"/>
          <w:szCs w:val="20"/>
        </w:rPr>
      </w:pPr>
    </w:p>
    <w:p w:rsidR="00A82FF1" w:rsidRDefault="00A82FF1" w:rsidP="00A82FF1">
      <w:pPr>
        <w:pStyle w:val="NoSpacing"/>
        <w:ind w:left="1080"/>
        <w:rPr>
          <w:rFonts w:eastAsiaTheme="minorEastAsia"/>
          <w:sz w:val="20"/>
          <w:szCs w:val="20"/>
        </w:rPr>
        <w:sectPr w:rsidR="00A82FF1" w:rsidSect="00A82FF1">
          <w:type w:val="continuous"/>
          <w:pgSz w:w="12240" w:h="15840"/>
          <w:pgMar w:top="1440" w:right="1440" w:bottom="1440" w:left="1440" w:header="720" w:footer="720" w:gutter="0"/>
          <w:cols w:num="2" w:space="720"/>
          <w:docGrid w:linePitch="360"/>
        </w:sectPr>
      </w:pPr>
    </w:p>
    <w:p w:rsidR="00A82FF1" w:rsidRPr="00434DCB" w:rsidRDefault="00D53E49" w:rsidP="00D53E49">
      <w:pPr>
        <w:pStyle w:val="NoSpacing"/>
        <w:jc w:val="center"/>
        <w:rPr>
          <w:b/>
          <w:color w:val="FF0000"/>
          <w:sz w:val="20"/>
          <w:szCs w:val="20"/>
        </w:rPr>
      </w:pPr>
      <w:r w:rsidRPr="00434DCB">
        <w:rPr>
          <w:b/>
          <w:color w:val="FF0000"/>
          <w:sz w:val="20"/>
          <w:szCs w:val="20"/>
        </w:rPr>
        <w:lastRenderedPageBreak/>
        <w:t>Bell Ringer Solutions</w:t>
      </w:r>
    </w:p>
    <w:p w:rsidR="006C3FFD" w:rsidRDefault="006C3FFD" w:rsidP="006C3FFD">
      <w:pPr>
        <w:pStyle w:val="NoSpacing"/>
        <w:rPr>
          <w:rFonts w:eastAsiaTheme="minorEastAsia"/>
          <w:sz w:val="20"/>
          <w:szCs w:val="20"/>
        </w:rPr>
      </w:pPr>
    </w:p>
    <w:p w:rsidR="006C3FFD" w:rsidRDefault="006C3FFD" w:rsidP="006C3FFD">
      <w:pPr>
        <w:pStyle w:val="NoSpacing"/>
        <w:rPr>
          <w:oMath/>
          <w:rFonts w:ascii="Cambria Math" w:hAnsi="Cambria Math"/>
          <w:sz w:val="20"/>
          <w:szCs w:val="20"/>
        </w:rPr>
        <w:sectPr w:rsidR="006C3FFD" w:rsidSect="00D4114F">
          <w:type w:val="continuous"/>
          <w:pgSz w:w="12240" w:h="15840"/>
          <w:pgMar w:top="1440" w:right="1440" w:bottom="1440" w:left="1440" w:header="720" w:footer="720" w:gutter="0"/>
          <w:cols w:space="720"/>
          <w:titlePg/>
          <w:docGrid w:linePitch="360"/>
        </w:sectPr>
      </w:pPr>
    </w:p>
    <w:p w:rsidR="006C3FFD" w:rsidRDefault="006C3FFD" w:rsidP="006C3FFD">
      <w:pPr>
        <w:pStyle w:val="NoSpacing"/>
        <w:numPr>
          <w:ilvl w:val="0"/>
          <w:numId w:val="35"/>
        </w:numPr>
      </w:pPr>
      <m:oMath>
        <m:r>
          <m:rPr>
            <m:sty m:val="p"/>
          </m:rPr>
          <w:rPr>
            <w:rFonts w:ascii="Cambria Math" w:hAnsi="Cambria Math"/>
          </w:rPr>
          <w:lastRenderedPageBreak/>
          <m:t>5-2+4-3+2</m:t>
        </m:r>
      </m:oMath>
    </w:p>
    <w:p w:rsidR="006C3FFD" w:rsidRDefault="006C3FFD" w:rsidP="006C3FFD">
      <w:pPr>
        <w:pStyle w:val="NoSpacing"/>
      </w:pPr>
    </w:p>
    <w:p w:rsidR="006C3FFD" w:rsidRPr="006C3FFD" w:rsidRDefault="006C3FFD" w:rsidP="006C3FFD">
      <w:pPr>
        <w:pStyle w:val="NoSpacing"/>
        <w:rPr>
          <w:color w:val="FF0000"/>
        </w:rPr>
      </w:pPr>
      <w:r>
        <w:tab/>
      </w:r>
      <w:r>
        <w:tab/>
      </w:r>
      <w:r>
        <w:rPr>
          <w:color w:val="FF0000"/>
        </w:rPr>
        <w:t>6</w:t>
      </w:r>
    </w:p>
    <w:p w:rsidR="006C3FFD" w:rsidRDefault="006C3FFD" w:rsidP="006C3FFD">
      <w:pPr>
        <w:pStyle w:val="NoSpacing"/>
      </w:pPr>
    </w:p>
    <w:p w:rsidR="006C3FFD" w:rsidRDefault="006C3FFD" w:rsidP="006C3FFD">
      <w:pPr>
        <w:pStyle w:val="NoSpacing"/>
        <w:numPr>
          <w:ilvl w:val="0"/>
          <w:numId w:val="35"/>
        </w:numPr>
        <w:rPr>
          <w:rFonts w:eastAsiaTheme="minorEastAsia"/>
        </w:rPr>
      </w:pPr>
      <m:oMath>
        <m:r>
          <m:rPr>
            <m:sty m:val="p"/>
          </m:rPr>
          <w:rPr>
            <w:rFonts w:ascii="Cambria Math" w:hAnsi="Cambria Math"/>
          </w:rPr>
          <m:t>2</m:t>
        </m:r>
        <m:d>
          <m:dPr>
            <m:ctrlPr>
              <w:rPr>
                <w:rFonts w:ascii="Cambria Math" w:hAnsi="Cambria Math"/>
              </w:rPr>
            </m:ctrlPr>
          </m:dPr>
          <m:e>
            <m:r>
              <m:rPr>
                <m:sty m:val="p"/>
              </m:rPr>
              <w:rPr>
                <w:rFonts w:ascii="Cambria Math" w:hAnsi="Cambria Math"/>
              </w:rPr>
              <m:t>6-3</m:t>
            </m:r>
          </m:e>
        </m:d>
        <m:r>
          <m:rPr>
            <m:sty m:val="p"/>
          </m:rPr>
          <w:rPr>
            <w:rFonts w:ascii="Cambria Math" w:hAnsi="Cambria Math"/>
          </w:rPr>
          <m:t>×</m:t>
        </m:r>
        <m:d>
          <m:dPr>
            <m:ctrlPr>
              <w:rPr>
                <w:rFonts w:ascii="Cambria Math" w:hAnsi="Cambria Math"/>
              </w:rPr>
            </m:ctrlPr>
          </m:dPr>
          <m:e>
            <m:r>
              <m:rPr>
                <m:sty m:val="p"/>
              </m:rPr>
              <w:rPr>
                <w:rFonts w:ascii="Cambria Math" w:hAnsi="Cambria Math"/>
              </w:rPr>
              <m:t>-1</m:t>
            </m:r>
          </m:e>
        </m:d>
      </m:oMath>
    </w:p>
    <w:p w:rsidR="006C3FFD" w:rsidRDefault="006C3FFD" w:rsidP="006C3FFD">
      <w:pPr>
        <w:pStyle w:val="NoSpacing"/>
        <w:rPr>
          <w:rFonts w:eastAsiaTheme="minorEastAsia"/>
        </w:rPr>
      </w:pPr>
    </w:p>
    <w:p w:rsidR="006C3FFD" w:rsidRPr="006C3FFD" w:rsidRDefault="006C3FFD" w:rsidP="006C3FFD">
      <w:pPr>
        <w:pStyle w:val="NoSpacing"/>
        <w:rPr>
          <w:rFonts w:eastAsiaTheme="minorEastAsia"/>
          <w:color w:val="FF0000"/>
        </w:rPr>
      </w:pPr>
      <w:r>
        <w:rPr>
          <w:rFonts w:eastAsiaTheme="minorEastAsia"/>
        </w:rPr>
        <w:tab/>
      </w:r>
      <w:r>
        <w:rPr>
          <w:rFonts w:eastAsiaTheme="minorEastAsia"/>
        </w:rPr>
        <w:tab/>
      </w:r>
      <w:r>
        <w:rPr>
          <w:rFonts w:eastAsiaTheme="minorEastAsia"/>
          <w:color w:val="FF0000"/>
        </w:rPr>
        <w:t>-6</w:t>
      </w:r>
    </w:p>
    <w:p w:rsidR="006C3FFD" w:rsidRDefault="006C3FFD" w:rsidP="006C3FFD">
      <w:pPr>
        <w:pStyle w:val="NoSpacing"/>
      </w:pPr>
    </w:p>
    <w:p w:rsidR="006C3FFD" w:rsidRPr="00DF08DC" w:rsidRDefault="00466C0F" w:rsidP="006C3FFD">
      <w:pPr>
        <w:pStyle w:val="NoSpacing"/>
        <w:numPr>
          <w:ilvl w:val="0"/>
          <w:numId w:val="35"/>
        </w:numPr>
      </w:pP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+5</m:t>
        </m:r>
      </m:oMath>
    </w:p>
    <w:p w:rsidR="006C3FFD" w:rsidRPr="00DF08DC" w:rsidRDefault="006C3FFD" w:rsidP="006C3FFD">
      <w:pPr>
        <w:pStyle w:val="NoSpacing"/>
      </w:pPr>
    </w:p>
    <w:p w:rsidR="006C3FFD" w:rsidRDefault="006C3FFD" w:rsidP="006C3FFD">
      <w:pPr>
        <w:pStyle w:val="NoSpacing"/>
        <w:rPr>
          <w:rFonts w:eastAsiaTheme="minorEastAsia"/>
          <w:color w:val="FF0000"/>
        </w:rPr>
      </w:pPr>
      <w:r>
        <w:rPr>
          <w:rFonts w:eastAsiaTheme="minorEastAsia"/>
        </w:rPr>
        <w:tab/>
      </w:r>
      <w:r>
        <w:rPr>
          <w:rFonts w:eastAsiaTheme="minorEastAsia"/>
        </w:rPr>
        <w:tab/>
      </w:r>
      <w:r>
        <w:rPr>
          <w:rFonts w:eastAsiaTheme="minorEastAsia"/>
          <w:color w:val="FF0000"/>
        </w:rPr>
        <w:t>8</w:t>
      </w:r>
    </w:p>
    <w:p w:rsidR="006C3FFD" w:rsidRPr="006C3FFD" w:rsidRDefault="006C3FFD" w:rsidP="006C3FFD">
      <w:pPr>
        <w:pStyle w:val="NoSpacing"/>
        <w:rPr>
          <w:rFonts w:eastAsiaTheme="minorEastAsia"/>
          <w:color w:val="FF0000"/>
        </w:rPr>
      </w:pPr>
    </w:p>
    <w:p w:rsidR="006C3FFD" w:rsidRPr="00EF593C" w:rsidRDefault="00466C0F" w:rsidP="006C3FFD">
      <w:pPr>
        <w:pStyle w:val="NoSpacing"/>
        <w:numPr>
          <w:ilvl w:val="0"/>
          <w:numId w:val="35"/>
        </w:numPr>
      </w:pPr>
      <m:oMath>
        <m:sSup>
          <m:sSupPr>
            <m:ctrlPr>
              <w:rPr>
                <w:rFonts w:ascii="Cambria Math" w:eastAsiaTheme="minorEastAsia" w:hAnsi="Cambria Math"/>
              </w:rPr>
            </m:ctrlPr>
          </m:sSupPr>
          <m:e>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2</m:t>
                    </m:r>
                  </m:den>
                </m:f>
              </m:e>
            </m:d>
          </m:e>
          <m:sup>
            <m:r>
              <m:rPr>
                <m:sty m:val="p"/>
              </m:rPr>
              <w:rPr>
                <w:rFonts w:ascii="Cambria Math" w:eastAsiaTheme="minorEastAsia" w:hAnsi="Cambria Math"/>
              </w:rPr>
              <m:t>2</m:t>
            </m:r>
          </m:sup>
        </m:sSup>
        <m:r>
          <m:rPr>
            <m:sty m:val="p"/>
          </m:rPr>
          <w:rPr>
            <w:rFonts w:ascii="Cambria Math" w:eastAsiaTheme="minorEastAsia" w:hAnsi="Cambria Math"/>
          </w:rPr>
          <m:t>+ 5-</m:t>
        </m:r>
        <m:f>
          <m:fPr>
            <m:ctrlPr>
              <w:rPr>
                <w:rFonts w:ascii="Cambria Math" w:hAnsi="Cambria Math"/>
              </w:rPr>
            </m:ctrlPr>
          </m:fPr>
          <m:num>
            <m:r>
              <m:rPr>
                <m:sty m:val="p"/>
              </m:rPr>
              <w:rPr>
                <w:rFonts w:ascii="Cambria Math" w:hAnsi="Cambria Math"/>
              </w:rPr>
              <m:t>9</m:t>
            </m:r>
          </m:num>
          <m:den>
            <m:r>
              <m:rPr>
                <m:sty m:val="p"/>
              </m:rPr>
              <w:rPr>
                <w:rFonts w:ascii="Cambria Math" w:hAnsi="Cambria Math"/>
              </w:rPr>
              <m:t>3</m:t>
            </m:r>
          </m:den>
        </m:f>
        <m:r>
          <m:rPr>
            <m:sty m:val="p"/>
          </m:rPr>
          <w:rPr>
            <w:rFonts w:ascii="Cambria Math"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2</m:t>
            </m:r>
          </m:sup>
        </m:sSup>
      </m:oMath>
    </w:p>
    <w:p w:rsidR="006C3FFD" w:rsidRDefault="006C3FFD" w:rsidP="006C3FFD">
      <w:pPr>
        <w:pStyle w:val="NoSpacing"/>
        <w:rPr>
          <w:rFonts w:eastAsiaTheme="minorEastAsia"/>
        </w:rPr>
      </w:pPr>
    </w:p>
    <w:p w:rsidR="006C3FFD" w:rsidRPr="006C3FFD" w:rsidRDefault="006C3FFD" w:rsidP="006C3FFD">
      <w:pPr>
        <w:pStyle w:val="NoSpacing"/>
        <w:rPr>
          <w:rFonts w:eastAsiaTheme="minorEastAsia"/>
          <w:color w:val="FF0000"/>
        </w:rPr>
      </w:pPr>
      <w:r>
        <w:rPr>
          <w:rFonts w:eastAsiaTheme="minorEastAsia"/>
        </w:rPr>
        <w:tab/>
      </w:r>
      <w:r>
        <w:rPr>
          <w:rFonts w:eastAsiaTheme="minorEastAsia"/>
        </w:rPr>
        <w:tab/>
      </w:r>
      <w:r>
        <w:rPr>
          <w:rFonts w:eastAsiaTheme="minorEastAsia"/>
          <w:color w:val="FF0000"/>
        </w:rPr>
        <w:t>106</w:t>
      </w:r>
    </w:p>
    <w:p w:rsidR="006C3FFD" w:rsidRPr="00EF593C" w:rsidRDefault="006C3FFD" w:rsidP="006C3FFD">
      <w:pPr>
        <w:pStyle w:val="NoSpacing"/>
        <w:rPr>
          <w:rFonts w:eastAsiaTheme="minorEastAsia"/>
        </w:rPr>
      </w:pPr>
    </w:p>
    <w:p w:rsidR="006C3FFD" w:rsidRPr="00EF593C" w:rsidRDefault="00466C0F" w:rsidP="006C3FFD">
      <w:pPr>
        <w:pStyle w:val="NoSpacing"/>
        <w:numPr>
          <w:ilvl w:val="0"/>
          <w:numId w:val="35"/>
        </w:numP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+3-</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m:t>
        </m:r>
      </m:oMath>
    </w:p>
    <w:p w:rsidR="006C3FFD" w:rsidRDefault="006C3FFD" w:rsidP="006C3FFD">
      <w:pPr>
        <w:pStyle w:val="NoSpacing"/>
        <w:rPr>
          <w:rFonts w:eastAsiaTheme="minorEastAsia"/>
        </w:rPr>
      </w:pPr>
    </w:p>
    <w:p w:rsidR="006C3FFD" w:rsidRPr="006C3FFD" w:rsidRDefault="006C3FFD" w:rsidP="006C3FFD">
      <w:pPr>
        <w:pStyle w:val="NoSpacing"/>
        <w:rPr>
          <w:rFonts w:eastAsiaTheme="minorEastAsia"/>
          <w:color w:val="FF0000"/>
        </w:rPr>
      </w:pPr>
      <w:r>
        <w:rPr>
          <w:rFonts w:eastAsiaTheme="minorEastAsia"/>
        </w:rPr>
        <w:tab/>
      </w:r>
      <w:r>
        <w:rPr>
          <w:rFonts w:eastAsiaTheme="minorEastAsia"/>
        </w:rPr>
        <w:tab/>
      </w:r>
      <w:r w:rsidR="00ED3296">
        <w:rPr>
          <w:rFonts w:eastAsiaTheme="minorEastAsia"/>
          <w:color w:val="FF0000"/>
        </w:rPr>
        <w:t>-24</w:t>
      </w:r>
    </w:p>
    <w:p w:rsidR="006C3FFD" w:rsidRDefault="006C3FFD" w:rsidP="006C3FFD">
      <w:pPr>
        <w:pStyle w:val="NoSpacing"/>
        <w:rPr>
          <w:rFonts w:eastAsiaTheme="minorEastAsia"/>
        </w:rPr>
      </w:pPr>
    </w:p>
    <w:p w:rsidR="006C3FFD" w:rsidRPr="003D6D9D" w:rsidRDefault="00466C0F" w:rsidP="006C3FFD">
      <w:pPr>
        <w:pStyle w:val="NoSpacing"/>
        <w:numPr>
          <w:ilvl w:val="0"/>
          <w:numId w:val="35"/>
        </w:numPr>
        <w:rPr>
          <w:rFonts w:eastAsiaTheme="minorEastAsia"/>
        </w:r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-4+5</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+1-4</m:t>
            </m:r>
          </m:e>
        </m:d>
      </m:oMath>
    </w:p>
    <w:p w:rsidR="006C3FFD" w:rsidRDefault="006C3FFD" w:rsidP="006C3FFD">
      <w:pPr>
        <w:pStyle w:val="NoSpacing"/>
        <w:rPr>
          <w:rFonts w:eastAsiaTheme="minorEastAsia"/>
        </w:rPr>
      </w:pPr>
    </w:p>
    <w:p w:rsidR="006C3FFD" w:rsidRPr="00ED3296" w:rsidRDefault="006C3FFD" w:rsidP="006C3FFD">
      <w:pPr>
        <w:pStyle w:val="NoSpacing"/>
        <w:rPr>
          <w:rFonts w:eastAsiaTheme="minorEastAsia"/>
          <w:color w:val="FF0000"/>
        </w:rPr>
      </w:pPr>
      <w:r>
        <w:rPr>
          <w:rFonts w:eastAsiaTheme="minorEastAsia"/>
        </w:rPr>
        <w:tab/>
      </w:r>
      <w:r>
        <w:rPr>
          <w:rFonts w:eastAsiaTheme="minorEastAsia"/>
        </w:rPr>
        <w:tab/>
      </w:r>
      <w:r w:rsidR="00ED3296">
        <w:rPr>
          <w:rFonts w:eastAsiaTheme="minorEastAsia"/>
          <w:color w:val="FF0000"/>
        </w:rPr>
        <w:t>31</w:t>
      </w:r>
    </w:p>
    <w:p w:rsidR="006C3FFD" w:rsidRDefault="006C3FFD" w:rsidP="006C3FFD">
      <w:pPr>
        <w:pStyle w:val="NoSpacing"/>
        <w:rPr>
          <w:rFonts w:eastAsiaTheme="minorEastAsia"/>
        </w:rPr>
      </w:pPr>
    </w:p>
    <w:p w:rsidR="006C3FFD" w:rsidRPr="003D6D9D" w:rsidRDefault="00466C0F" w:rsidP="006C3FFD">
      <w:pPr>
        <w:pStyle w:val="NoSpacing"/>
        <w:numPr>
          <w:ilvl w:val="0"/>
          <w:numId w:val="35"/>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7</m:t>
                </m:r>
              </m:e>
              <m:sup>
                <m:r>
                  <m:rPr>
                    <m:sty m:val="p"/>
                  </m:rPr>
                  <w:rPr>
                    <w:rFonts w:ascii="Cambria Math" w:hAnsi="Cambria Math"/>
                  </w:rPr>
                  <m:t>2</m:t>
                </m:r>
              </m:sup>
            </m:sSup>
            <m:r>
              <m:rPr>
                <m:sty m:val="p"/>
              </m:rPr>
              <w:rPr>
                <w:rFonts w:ascii="Cambria Math" w:hAnsi="Cambria Math"/>
              </w:rPr>
              <m:t>-1-4</m:t>
            </m:r>
          </m:e>
        </m:d>
        <m:r>
          <m:rPr>
            <m:sty m:val="p"/>
          </m:rPr>
          <w:rPr>
            <w:rFonts w:ascii="Cambria Math" w:eastAsiaTheme="minorEastAsia" w:hAnsi="Cambria Math"/>
          </w:rPr>
          <m:t>+</m:t>
        </m:r>
        <m:d>
          <m:dPr>
            <m:ctrlPr>
              <w:rPr>
                <w:rFonts w:ascii="Cambria Math" w:eastAsiaTheme="minorEastAsia" w:hAnsi="Cambria Math"/>
              </w:rPr>
            </m:ctrlPr>
          </m:dPr>
          <m:e>
            <m:sSup>
              <m:sSupPr>
                <m:ctrlPr>
                  <w:rPr>
                    <w:rFonts w:ascii="Cambria Math" w:eastAsiaTheme="minorEastAsia" w:hAnsi="Cambria Math"/>
                  </w:rPr>
                </m:ctrlPr>
              </m:sSupPr>
              <m:e>
                <m:r>
                  <m:rPr>
                    <m:sty m:val="p"/>
                  </m:rPr>
                  <w:rPr>
                    <w:rFonts w:ascii="Cambria Math" w:eastAsiaTheme="minorEastAsia" w:hAnsi="Cambria Math"/>
                  </w:rPr>
                  <m:t>1</m:t>
                </m:r>
              </m:e>
              <m:sup>
                <m:r>
                  <m:rPr>
                    <m:sty m:val="p"/>
                  </m:rPr>
                  <w:rPr>
                    <w:rFonts w:ascii="Cambria Math" w:eastAsiaTheme="minorEastAsia" w:hAnsi="Cambria Math"/>
                  </w:rPr>
                  <m:t>2</m:t>
                </m:r>
              </m:sup>
            </m:sSup>
            <m:r>
              <m:rPr>
                <m:sty m:val="p"/>
              </m:rPr>
              <w:rPr>
                <w:rFonts w:ascii="Cambria Math" w:eastAsiaTheme="minorEastAsia" w:hAnsi="Cambria Math"/>
              </w:rPr>
              <m:t>-2-3</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m:t>
            </m:r>
          </m:e>
          <m:sup>
            <m:r>
              <m:rPr>
                <m:sty m:val="p"/>
              </m:rPr>
              <w:rPr>
                <w:rFonts w:ascii="Cambria Math" w:eastAsiaTheme="minorEastAsia" w:hAnsi="Cambria Math"/>
              </w:rPr>
              <m:t>2</m:t>
            </m:r>
          </m:sup>
        </m:sSup>
        <m:r>
          <m:rPr>
            <m:sty m:val="p"/>
          </m:rPr>
          <w:rPr>
            <w:rFonts w:ascii="Cambria Math" w:eastAsiaTheme="minorEastAsia" w:hAnsi="Cambria Math"/>
          </w:rPr>
          <m:t>+3+5)</m:t>
        </m:r>
      </m:oMath>
    </w:p>
    <w:p w:rsidR="006C3FFD" w:rsidRPr="00B314EA" w:rsidRDefault="006C3FFD" w:rsidP="006C3FFD">
      <w:pPr>
        <w:pStyle w:val="NoSpacing"/>
        <w:rPr>
          <w:rFonts w:eastAsiaTheme="minorEastAsia"/>
        </w:rPr>
      </w:pPr>
    </w:p>
    <w:p w:rsidR="006C3FFD" w:rsidRPr="00ED3296" w:rsidRDefault="00ED3296" w:rsidP="006C3FFD">
      <w:pPr>
        <w:pStyle w:val="NoSpacing"/>
        <w:rPr>
          <w:rFonts w:eastAsiaTheme="minorEastAsia"/>
          <w:color w:val="FF0000"/>
        </w:rPr>
      </w:pPr>
      <w:r>
        <w:rPr>
          <w:rFonts w:eastAsiaTheme="minorEastAsia"/>
        </w:rPr>
        <w:tab/>
      </w:r>
      <w:r>
        <w:rPr>
          <w:rFonts w:eastAsiaTheme="minorEastAsia"/>
        </w:rPr>
        <w:tab/>
      </w:r>
      <w:r w:rsidR="007E7425">
        <w:rPr>
          <w:rFonts w:eastAsiaTheme="minorEastAsia"/>
          <w:color w:val="FF0000"/>
        </w:rPr>
        <w:t>44</w:t>
      </w:r>
    </w:p>
    <w:p w:rsidR="006C3FFD" w:rsidRDefault="006C3FFD" w:rsidP="006C3FFD">
      <w:pPr>
        <w:pStyle w:val="NoSpacing"/>
        <w:rPr>
          <w:rFonts w:eastAsiaTheme="minorEastAsia"/>
        </w:rPr>
      </w:pPr>
    </w:p>
    <w:p w:rsidR="006C3FFD" w:rsidRPr="00212EDF" w:rsidRDefault="00466C0F" w:rsidP="006C3FFD">
      <w:pPr>
        <w:pStyle w:val="NoSpacing"/>
        <w:numPr>
          <w:ilvl w:val="0"/>
          <w:numId w:val="35"/>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-2</m:t>
            </m:r>
          </m:e>
        </m: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+3-6</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+1-2)</m:t>
        </m:r>
      </m:oMath>
    </w:p>
    <w:p w:rsidR="006C3FFD" w:rsidRDefault="006C3FFD" w:rsidP="006C3FFD">
      <w:pPr>
        <w:pStyle w:val="NoSpacing"/>
        <w:rPr>
          <w:rFonts w:eastAsiaTheme="minorEastAsia"/>
        </w:rPr>
      </w:pPr>
    </w:p>
    <w:p w:rsidR="006C3FFD" w:rsidRPr="00ED3296" w:rsidRDefault="00ED3296" w:rsidP="006C3FFD">
      <w:pPr>
        <w:pStyle w:val="NoSpacing"/>
        <w:rPr>
          <w:rFonts w:eastAsiaTheme="minorEastAsia"/>
          <w:color w:val="FF0000"/>
        </w:rPr>
      </w:pPr>
      <w:r>
        <w:rPr>
          <w:rFonts w:eastAsiaTheme="minorEastAsia"/>
        </w:rPr>
        <w:tab/>
      </w:r>
      <w:r>
        <w:rPr>
          <w:rFonts w:eastAsiaTheme="minorEastAsia"/>
        </w:rPr>
        <w:tab/>
      </w:r>
      <w:r w:rsidR="007E7425">
        <w:rPr>
          <w:rFonts w:eastAsiaTheme="minorEastAsia"/>
          <w:color w:val="FF0000"/>
        </w:rPr>
        <w:t>17</w:t>
      </w:r>
    </w:p>
    <w:p w:rsidR="006C3FFD" w:rsidRPr="00212EDF" w:rsidRDefault="006C3FFD" w:rsidP="006C3FFD">
      <w:pPr>
        <w:pStyle w:val="NoSpacing"/>
        <w:rPr>
          <w:rFonts w:eastAsiaTheme="minorEastAsia"/>
        </w:rPr>
      </w:pPr>
    </w:p>
    <w:p w:rsidR="006C3FFD" w:rsidRPr="003D6D9D" w:rsidRDefault="00466C0F" w:rsidP="006C3FFD">
      <w:pPr>
        <w:pStyle w:val="NoSpacing"/>
        <w:numPr>
          <w:ilvl w:val="0"/>
          <w:numId w:val="35"/>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1</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+5-4</m:t>
            </m:r>
          </m:e>
        </m:d>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-5+6)</m:t>
        </m:r>
      </m:oMath>
    </w:p>
    <w:p w:rsidR="006C3FFD" w:rsidRDefault="006C3FFD" w:rsidP="006C3FFD">
      <w:pPr>
        <w:pStyle w:val="NoSpacing"/>
        <w:rPr>
          <w:rFonts w:eastAsiaTheme="minorEastAsia"/>
        </w:rPr>
      </w:pPr>
    </w:p>
    <w:p w:rsidR="006C3FFD" w:rsidRPr="00ED3296" w:rsidRDefault="00ED3296" w:rsidP="006C3FFD">
      <w:pPr>
        <w:pStyle w:val="NoSpacing"/>
        <w:rPr>
          <w:rFonts w:eastAsiaTheme="minorEastAsia"/>
          <w:color w:val="FF0000"/>
        </w:rPr>
      </w:pPr>
      <w:r>
        <w:rPr>
          <w:rFonts w:eastAsiaTheme="minorEastAsia"/>
        </w:rPr>
        <w:tab/>
      </w:r>
      <w:r>
        <w:rPr>
          <w:rFonts w:eastAsiaTheme="minorEastAsia"/>
        </w:rPr>
        <w:tab/>
      </w:r>
      <w:r w:rsidR="007E7425">
        <w:rPr>
          <w:rFonts w:eastAsiaTheme="minorEastAsia"/>
          <w:color w:val="FF0000"/>
        </w:rPr>
        <w:t>47</w:t>
      </w:r>
    </w:p>
    <w:p w:rsidR="006C3FFD" w:rsidRDefault="006C3FFD" w:rsidP="006C3FFD">
      <w:pPr>
        <w:pStyle w:val="NoSpacing"/>
        <w:rPr>
          <w:rFonts w:eastAsiaTheme="minorEastAsia"/>
        </w:rPr>
      </w:pPr>
    </w:p>
    <w:p w:rsidR="006C3FFD" w:rsidRPr="00A82FF1" w:rsidRDefault="00466C0F" w:rsidP="006C3FFD">
      <w:pPr>
        <w:pStyle w:val="NoSpacing"/>
        <w:numPr>
          <w:ilvl w:val="0"/>
          <w:numId w:val="35"/>
        </w:numPr>
      </w:pPr>
      <m:oMath>
        <m:d>
          <m:dPr>
            <m:ctrlPr>
              <w:rPr>
                <w:rFonts w:ascii="Cambria Math" w:hAnsi="Cambria Math"/>
              </w:rPr>
            </m:ctrlPr>
          </m:dPr>
          <m:e>
            <m:sSup>
              <m:sSupPr>
                <m:ctrlPr>
                  <w:rPr>
                    <w:rFonts w:ascii="Cambria Math" w:hAnsi="Cambria Math"/>
                  </w:rPr>
                </m:ctrlPr>
              </m:sSupPr>
              <m:e>
                <m:r>
                  <m:rPr>
                    <m:sty m:val="p"/>
                  </m:rPr>
                  <w:rPr>
                    <w:rFonts w:ascii="Cambria Math" w:hAnsi="Cambria Math"/>
                  </w:rPr>
                  <m:t>6</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+8</m:t>
            </m:r>
          </m:e>
        </m:d>
        <m:r>
          <m:rPr>
            <m:sty m:val="p"/>
          </m:rPr>
          <w:rPr>
            <w:rFonts w:ascii="Cambria Math" w:hAnsi="Cambria Math"/>
          </w:rPr>
          <m:t>-(</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3</m:t>
            </m:r>
          </m:sup>
        </m:sSup>
        <m:r>
          <m:rPr>
            <m:sty m:val="p"/>
          </m:rPr>
          <w:rPr>
            <w:rFonts w:ascii="Cambria Math" w:hAnsi="Cambria Math"/>
          </w:rPr>
          <m:t>-11+10)</m:t>
        </m:r>
      </m:oMath>
    </w:p>
    <w:p w:rsidR="006C3FFD" w:rsidRPr="00A82FF1" w:rsidRDefault="006C3FFD" w:rsidP="006C3FFD">
      <w:pPr>
        <w:pStyle w:val="NoSpacing"/>
        <w:rPr>
          <w:rFonts w:eastAsiaTheme="minorEastAsia"/>
        </w:rPr>
      </w:pPr>
    </w:p>
    <w:p w:rsidR="00346F41" w:rsidRPr="00ED3296" w:rsidRDefault="00ED3296" w:rsidP="00B71C28">
      <w:pPr>
        <w:pStyle w:val="NoSpacing"/>
        <w:ind w:left="720"/>
        <w:rPr>
          <w:rFonts w:eastAsiaTheme="minorEastAsia"/>
          <w:color w:val="FF0000"/>
        </w:rPr>
      </w:pPr>
      <w:r>
        <w:rPr>
          <w:rFonts w:eastAsiaTheme="minorEastAsia"/>
          <w:sz w:val="20"/>
          <w:szCs w:val="20"/>
        </w:rPr>
        <w:tab/>
      </w:r>
      <w:r w:rsidRPr="00ED3296">
        <w:rPr>
          <w:rFonts w:eastAsiaTheme="minorEastAsia"/>
          <w:color w:val="FF0000"/>
        </w:rPr>
        <w:t>157</w:t>
      </w:r>
    </w:p>
    <w:p w:rsidR="006C3FFD" w:rsidRDefault="006C3FFD" w:rsidP="00837215">
      <w:pPr>
        <w:rPr>
          <w:rFonts w:eastAsiaTheme="minorEastAsia"/>
        </w:rPr>
      </w:pPr>
    </w:p>
    <w:p w:rsidR="00ED3296" w:rsidRDefault="00ED3296">
      <w:r>
        <w:br w:type="page"/>
      </w:r>
    </w:p>
    <w:p w:rsidR="006C3FFD" w:rsidRPr="006C3FFD" w:rsidRDefault="006C3FFD" w:rsidP="006C3FFD">
      <w:pPr>
        <w:pStyle w:val="ListParagraph"/>
        <w:sectPr w:rsidR="006C3FFD" w:rsidRPr="006C3FFD" w:rsidSect="00A82FF1">
          <w:type w:val="continuous"/>
          <w:pgSz w:w="12240" w:h="15840"/>
          <w:pgMar w:top="1440" w:right="1440" w:bottom="1440" w:left="1440" w:header="720" w:footer="720" w:gutter="0"/>
          <w:cols w:space="720"/>
          <w:docGrid w:linePitch="360"/>
        </w:sectPr>
      </w:pPr>
    </w:p>
    <w:p w:rsidR="0065063B" w:rsidRDefault="0065063B" w:rsidP="0065063B">
      <w:pPr>
        <w:jc w:val="center"/>
      </w:pPr>
      <w:r>
        <w:rPr>
          <w:b/>
        </w:rPr>
        <w:lastRenderedPageBreak/>
        <w:t>Math with Food</w:t>
      </w:r>
      <w:r w:rsidR="00672080">
        <w:rPr>
          <w:b/>
        </w:rPr>
        <w:t>!</w:t>
      </w:r>
    </w:p>
    <w:p w:rsidR="0065063B" w:rsidRPr="0065063B" w:rsidRDefault="0065063B" w:rsidP="0065063B">
      <w:r>
        <w:t xml:space="preserve">When simplifying polynomials involving addition and subtraction we can use items such as pretzels. </w:t>
      </w:r>
    </w:p>
    <w:p w:rsidR="00372623" w:rsidRDefault="00372623" w:rsidP="00372623">
      <w:pPr>
        <w:rPr>
          <w:rFonts w:eastAsiaTheme="minorEastAsia"/>
        </w:rPr>
      </w:pPr>
      <w:r>
        <w:t xml:space="preserve"> </w:t>
      </w:r>
      <w:r w:rsidRPr="00372623">
        <w:rPr>
          <w:noProof/>
        </w:rPr>
        <w:drawing>
          <wp:inline distT="0" distB="0" distL="0" distR="0">
            <wp:extent cx="1057275" cy="791158"/>
            <wp:effectExtent l="1905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57275" cy="791158"/>
                    </a:xfrm>
                    <a:prstGeom prst="rect">
                      <a:avLst/>
                    </a:prstGeom>
                    <a:noFill/>
                    <a:ln w="9525">
                      <a:noFill/>
                      <a:miter lim="800000"/>
                      <a:headEnd/>
                      <a:tailEnd/>
                    </a:ln>
                  </pic:spPr>
                </pic:pic>
              </a:graphicData>
            </a:graphic>
          </wp:inline>
        </w:drawing>
      </w:r>
      <w:r>
        <w:t xml:space="preserve"> The </w:t>
      </w:r>
      <w:r w:rsidR="000306D2">
        <w:t>Square</w:t>
      </w:r>
      <w:r>
        <w:t xml:space="preserve"> Pretzel will </w:t>
      </w:r>
      <w:proofErr w:type="gramStart"/>
      <w:r>
        <w:t xml:space="preserve">represent </w:t>
      </w:r>
      <m:oMath>
        <w:proofErr w:type="gramEnd"/>
        <m:sSup>
          <m:sSupPr>
            <m:ctrlPr>
              <w:rPr>
                <w:rFonts w:ascii="Cambria Math" w:hAnsi="Cambria Math"/>
                <w:i/>
              </w:rPr>
            </m:ctrlPr>
          </m:sSupPr>
          <m:e>
            <m:r>
              <w:rPr>
                <w:rFonts w:ascii="Cambria Math" w:hAnsi="Cambria Math"/>
              </w:rPr>
              <m:t>x</m:t>
            </m:r>
          </m:e>
          <m:sup>
            <m:r>
              <w:rPr>
                <w:rFonts w:ascii="Cambria Math" w:hAnsi="Cambria Math"/>
              </w:rPr>
              <m:t>2</m:t>
            </m:r>
          </m:sup>
        </m:sSup>
      </m:oMath>
      <w:r w:rsidR="0065063B">
        <w:rPr>
          <w:rFonts w:eastAsiaTheme="minorEastAsia"/>
        </w:rPr>
        <w:t>, because it’s sides are of length x.</w:t>
      </w:r>
    </w:p>
    <w:p w:rsidR="00ED3296" w:rsidRDefault="00372623" w:rsidP="00372623">
      <w:pPr>
        <w:rPr>
          <w:rFonts w:eastAsiaTheme="minorEastAsia"/>
        </w:rPr>
      </w:pPr>
      <w:r>
        <w:rPr>
          <w:noProof/>
        </w:rPr>
        <w:drawing>
          <wp:inline distT="0" distB="0" distL="0" distR="0">
            <wp:extent cx="828675" cy="923173"/>
            <wp:effectExtent l="19050" t="0" r="9525"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828675" cy="923173"/>
                    </a:xfrm>
                    <a:prstGeom prst="rect">
                      <a:avLst/>
                    </a:prstGeom>
                    <a:noFill/>
                    <a:ln w="9525">
                      <a:noFill/>
                      <a:miter lim="800000"/>
                      <a:headEnd/>
                      <a:tailEnd/>
                    </a:ln>
                  </pic:spPr>
                </pic:pic>
              </a:graphicData>
            </a:graphic>
          </wp:inline>
        </w:drawing>
      </w:r>
      <w:r>
        <w:t xml:space="preserve"> The Stick Pretzel will </w:t>
      </w:r>
      <w:r w:rsidR="000F14C5">
        <w:t>represent</w:t>
      </w:r>
      <m:oMath>
        <m:r>
          <w:rPr>
            <w:rFonts w:ascii="Cambria Math" w:hAnsi="Cambria Math"/>
          </w:rPr>
          <m:t xml:space="preserve"> x</m:t>
        </m:r>
      </m:oMath>
      <w:r w:rsidR="000F14C5">
        <w:rPr>
          <w:rFonts w:eastAsiaTheme="minorEastAsia"/>
        </w:rPr>
        <w:t>, because it</w:t>
      </w:r>
      <w:r w:rsidR="0065063B">
        <w:rPr>
          <w:rFonts w:eastAsiaTheme="minorEastAsia"/>
        </w:rPr>
        <w:t>s side is length x and its width is length 1.</w:t>
      </w:r>
      <w:r>
        <w:rPr>
          <w:rFonts w:eastAsiaTheme="minorEastAsia"/>
        </w:rPr>
        <w:t xml:space="preserve"> </w:t>
      </w:r>
    </w:p>
    <w:p w:rsidR="00372623" w:rsidRDefault="00ED3296" w:rsidP="00372623">
      <w:pPr>
        <w:rPr>
          <w:rFonts w:eastAsiaTheme="minorEastAsia"/>
        </w:rPr>
      </w:pPr>
      <w:r>
        <w:rPr>
          <w:rFonts w:eastAsiaTheme="minorEastAsia"/>
        </w:rPr>
        <w:tab/>
      </w:r>
      <w:r>
        <w:rPr>
          <w:rFonts w:eastAsiaTheme="minorEastAsia"/>
        </w:rPr>
        <w:tab/>
      </w:r>
      <w:r w:rsidR="00372623">
        <w:rPr>
          <w:rFonts w:eastAsiaTheme="minorEastAsia"/>
        </w:rPr>
        <w:t xml:space="preserve">In this picture we have </w:t>
      </w:r>
      <m:oMath>
        <m:r>
          <w:rPr>
            <w:rFonts w:ascii="Cambria Math" w:eastAsiaTheme="minorEastAsia" w:hAnsi="Cambria Math"/>
          </w:rPr>
          <m:t>4x</m:t>
        </m:r>
      </m:oMath>
    </w:p>
    <w:p w:rsidR="00372623" w:rsidRDefault="00372623" w:rsidP="00372623">
      <w:r>
        <w:t xml:space="preserve">  </w:t>
      </w:r>
      <w:r w:rsidRPr="00372623">
        <w:rPr>
          <w:noProof/>
        </w:rPr>
        <w:drawing>
          <wp:inline distT="0" distB="0" distL="0" distR="0">
            <wp:extent cx="762000" cy="952500"/>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r w:rsidR="00672080">
        <w:t>The Twist</w:t>
      </w:r>
      <w:r>
        <w:t xml:space="preserve"> Pretzel will represent our</w:t>
      </w:r>
      <w:r w:rsidR="00667873">
        <w:t xml:space="preserve"> one unit</w:t>
      </w:r>
      <w:r w:rsidR="000F14C5">
        <w:t>(</w:t>
      </w:r>
      <w:r w:rsidR="00667873">
        <w:t>s</w:t>
      </w:r>
      <w:r w:rsidR="000F14C5">
        <w:t>)</w:t>
      </w:r>
      <w:r>
        <w:t xml:space="preserve">. </w:t>
      </w:r>
    </w:p>
    <w:p w:rsidR="00372623" w:rsidRDefault="00372623" w:rsidP="00372623">
      <w:r>
        <w:t>If we’re using pretzels for our positives, how will we represent our negative values? How about chocolate covered pretzels?</w:t>
      </w:r>
    </w:p>
    <w:p w:rsidR="00372623" w:rsidRDefault="00372623" w:rsidP="00372623">
      <w:pPr>
        <w:rPr>
          <w:rFonts w:eastAsiaTheme="minorEastAsia"/>
        </w:rPr>
      </w:pPr>
      <w:r>
        <w:t xml:space="preserve"> </w:t>
      </w:r>
      <w:r w:rsidR="00B75B96">
        <w:rPr>
          <w:noProof/>
        </w:rPr>
        <w:drawing>
          <wp:inline distT="0" distB="0" distL="0" distR="0">
            <wp:extent cx="777240" cy="647700"/>
            <wp:effectExtent l="19050" t="0" r="381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777240" cy="647700"/>
                    </a:xfrm>
                    <a:prstGeom prst="rect">
                      <a:avLst/>
                    </a:prstGeom>
                    <a:noFill/>
                    <a:ln w="9525">
                      <a:noFill/>
                      <a:miter lim="800000"/>
                      <a:headEnd/>
                      <a:tailEnd/>
                    </a:ln>
                  </pic:spPr>
                </pic:pic>
              </a:graphicData>
            </a:graphic>
          </wp:inline>
        </w:drawing>
      </w:r>
      <w:r w:rsidR="00B75B96">
        <w:t xml:space="preserve"> </w:t>
      </w:r>
      <w:r>
        <w:t xml:space="preserve">These will be our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representation.</w:t>
      </w:r>
    </w:p>
    <w:p w:rsidR="00372623" w:rsidRDefault="00372623" w:rsidP="00372623">
      <w:pPr>
        <w:rPr>
          <w:rFonts w:eastAsiaTheme="minorEastAsia"/>
        </w:rPr>
      </w:pPr>
      <w:r>
        <w:rPr>
          <w:noProof/>
        </w:rPr>
        <w:drawing>
          <wp:inline distT="0" distB="0" distL="0" distR="0">
            <wp:extent cx="805815" cy="703144"/>
            <wp:effectExtent l="19050" t="0" r="0"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806358" cy="703617"/>
                    </a:xfrm>
                    <a:prstGeom prst="rect">
                      <a:avLst/>
                    </a:prstGeom>
                    <a:noFill/>
                    <a:ln w="9525">
                      <a:noFill/>
                      <a:miter lim="800000"/>
                      <a:headEnd/>
                      <a:tailEnd/>
                    </a:ln>
                  </pic:spPr>
                </pic:pic>
              </a:graphicData>
            </a:graphic>
          </wp:inline>
        </w:drawing>
      </w:r>
      <w:r>
        <w:t xml:space="preserve"> These will be our </w:t>
      </w:r>
      <m:oMath>
        <m:r>
          <w:rPr>
            <w:rFonts w:ascii="Cambria Math" w:hAnsi="Cambria Math"/>
          </w:rPr>
          <m:t>–x</m:t>
        </m:r>
      </m:oMath>
      <w:r>
        <w:rPr>
          <w:rFonts w:eastAsiaTheme="minorEastAsia"/>
        </w:rPr>
        <w:t xml:space="preserve"> representation.</w:t>
      </w:r>
    </w:p>
    <w:p w:rsidR="00372623" w:rsidRDefault="00372623" w:rsidP="00372623">
      <w:r>
        <w:t xml:space="preserve"> </w:t>
      </w:r>
      <w:r w:rsidRPr="00372623">
        <w:rPr>
          <w:noProof/>
        </w:rPr>
        <w:drawing>
          <wp:inline distT="0" distB="0" distL="0" distR="0">
            <wp:extent cx="849815" cy="561975"/>
            <wp:effectExtent l="19050" t="0" r="7435" b="0"/>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850424" cy="562378"/>
                    </a:xfrm>
                    <a:prstGeom prst="rect">
                      <a:avLst/>
                    </a:prstGeom>
                    <a:noFill/>
                    <a:ln w="9525">
                      <a:noFill/>
                      <a:miter lim="800000"/>
                      <a:headEnd/>
                      <a:tailEnd/>
                    </a:ln>
                  </pic:spPr>
                </pic:pic>
              </a:graphicData>
            </a:graphic>
          </wp:inline>
        </w:drawing>
      </w:r>
      <w:r>
        <w:t xml:space="preserve"> These will be our negative</w:t>
      </w:r>
      <w:r w:rsidR="00667873">
        <w:t xml:space="preserve"> one unit</w:t>
      </w:r>
      <w:r w:rsidR="000F14C5">
        <w:t>(</w:t>
      </w:r>
      <w:r w:rsidR="00667873">
        <w:t>s</w:t>
      </w:r>
      <w:r w:rsidR="000F14C5">
        <w:t>)</w:t>
      </w:r>
      <w:r>
        <w:t>.</w:t>
      </w:r>
    </w:p>
    <w:p w:rsidR="00ED3296" w:rsidRDefault="00ED3296">
      <w:r>
        <w:br w:type="page"/>
      </w:r>
    </w:p>
    <w:p w:rsidR="00372623" w:rsidRDefault="00312C4F" w:rsidP="00372623">
      <w:r>
        <w:lastRenderedPageBreak/>
        <w:t>Here i</w:t>
      </w:r>
      <w:r w:rsidR="00672080">
        <w:t>s your task, u</w:t>
      </w:r>
      <w:r w:rsidR="007E7425">
        <w:t>se</w:t>
      </w:r>
      <w:r w:rsidR="00372623">
        <w:t xml:space="preserve"> the pretzels</w:t>
      </w:r>
      <w:r w:rsidR="00672080">
        <w:t xml:space="preserve"> to </w:t>
      </w:r>
      <w:r w:rsidR="007E7425">
        <w:t>solve the following problems:</w:t>
      </w:r>
    </w:p>
    <w:p w:rsidR="00372623" w:rsidRPr="004168F9" w:rsidRDefault="00466C0F" w:rsidP="00372623">
      <w:pPr>
        <w:pStyle w:val="ListParagraph"/>
        <w:numPr>
          <w:ilvl w:val="0"/>
          <w:numId w:val="24"/>
        </w:numPr>
      </w:pP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+5+2x</m:t>
            </m:r>
          </m:e>
        </m:d>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p>
    <w:p w:rsidR="004168F9" w:rsidRPr="0035106F" w:rsidRDefault="004168F9" w:rsidP="004168F9">
      <w:pPr>
        <w:pStyle w:val="ListParagraph"/>
        <w:tabs>
          <w:tab w:val="left" w:pos="1200"/>
        </w:tabs>
        <w:rPr>
          <w:color w:val="FF0000"/>
        </w:rPr>
      </w:pPr>
      <m:oMathPara>
        <m:oMathParaPr>
          <m:jc m:val="left"/>
        </m:oMathParaPr>
        <m:oMath>
          <m:r>
            <w:rPr>
              <w:rFonts w:ascii="Cambria Math" w:hAnsi="Cambria Math"/>
              <w:color w:val="FF0000"/>
            </w:rPr>
            <m:t>2</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+x+3</m:t>
          </m:r>
        </m:oMath>
      </m:oMathPara>
    </w:p>
    <w:p w:rsidR="00372623" w:rsidRPr="0035106F" w:rsidRDefault="00466C0F" w:rsidP="00372623">
      <w:pPr>
        <w:pStyle w:val="ListParagraph"/>
        <w:numPr>
          <w:ilvl w:val="0"/>
          <w:numId w:val="24"/>
        </w:numPr>
      </w:pPr>
      <m:oMath>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-3x-5)</m:t>
        </m:r>
      </m:oMath>
    </w:p>
    <w:p w:rsidR="0035106F" w:rsidRPr="0035106F" w:rsidRDefault="00466C0F" w:rsidP="0035106F">
      <w:pPr>
        <w:pStyle w:val="ListParagraph"/>
        <w:rPr>
          <w:rFonts w:eastAsiaTheme="minorEastAsia"/>
          <w:color w:val="FF0000"/>
        </w:rPr>
      </w:pPr>
      <m:oMathPara>
        <m:oMathParaPr>
          <m:jc m:val="left"/>
        </m:oMathParaPr>
        <m:oMath>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-2x-3</m:t>
          </m:r>
        </m:oMath>
      </m:oMathPara>
    </w:p>
    <w:p w:rsidR="00372623" w:rsidRPr="0035106F" w:rsidRDefault="00372623" w:rsidP="00372623">
      <w:pPr>
        <w:pStyle w:val="ListParagraph"/>
        <w:numPr>
          <w:ilvl w:val="0"/>
          <w:numId w:val="24"/>
        </w:numPr>
      </w:pPr>
      <m:oMath>
        <m:r>
          <w:rPr>
            <w:rFonts w:ascii="Cambria Math" w:hAnsi="Cambria Math"/>
          </w:rPr>
          <m:t>3(4x+2)</m:t>
        </m:r>
      </m:oMath>
    </w:p>
    <w:p w:rsidR="0035106F" w:rsidRPr="0035106F" w:rsidRDefault="007E7425" w:rsidP="0035106F">
      <w:pPr>
        <w:pStyle w:val="ListParagraph"/>
        <w:rPr>
          <w:color w:val="FF0000"/>
        </w:rPr>
      </w:pPr>
      <m:oMathPara>
        <m:oMathParaPr>
          <m:jc m:val="left"/>
        </m:oMathParaPr>
        <m:oMath>
          <m:r>
            <w:rPr>
              <w:rFonts w:ascii="Cambria Math" w:hAnsi="Cambria Math"/>
              <w:color w:val="FF0000"/>
            </w:rPr>
            <m:t>12x+6</m:t>
          </m:r>
        </m:oMath>
      </m:oMathPara>
    </w:p>
    <w:p w:rsidR="0035106F" w:rsidRPr="0035106F" w:rsidRDefault="00466C0F" w:rsidP="0035106F">
      <w:pPr>
        <w:pStyle w:val="ListParagraph"/>
        <w:numPr>
          <w:ilvl w:val="0"/>
          <w:numId w:val="24"/>
        </w:numPr>
      </w:pPr>
      <m:oMath>
        <m:d>
          <m:dPr>
            <m:ctrlPr>
              <w:rPr>
                <w:rFonts w:ascii="Cambria Math" w:hAnsi="Cambria Math"/>
                <w:i/>
              </w:rPr>
            </m:ctrlPr>
          </m:dPr>
          <m:e>
            <m:r>
              <w:rPr>
                <w:rFonts w:ascii="Cambria Math" w:hAnsi="Cambria Math"/>
              </w:rPr>
              <m:t>x+2</m:t>
            </m:r>
          </m:e>
        </m:d>
        <m:r>
          <w:rPr>
            <w:rFonts w:ascii="Cambria Math" w:hAnsi="Cambria Math"/>
          </w:rPr>
          <m:t>(x-1)</m:t>
        </m:r>
      </m:oMath>
    </w:p>
    <w:p w:rsidR="00667873" w:rsidRDefault="0035106F" w:rsidP="0035106F">
      <w:pPr>
        <w:pStyle w:val="ListParagraph"/>
        <w:rPr>
          <w:color w:val="FF0000"/>
        </w:rPr>
      </w:pPr>
      <w:r w:rsidRPr="0035106F">
        <w:rPr>
          <w:color w:val="FF0000"/>
        </w:rPr>
        <w:t>Thi</w:t>
      </w:r>
      <w:r w:rsidR="00667873">
        <w:rPr>
          <w:color w:val="FF0000"/>
        </w:rPr>
        <w:t xml:space="preserve">s multiplication expression </w:t>
      </w:r>
      <w:r w:rsidR="00672080">
        <w:rPr>
          <w:color w:val="FF0000"/>
        </w:rPr>
        <w:t>cannot be</w:t>
      </w:r>
      <w:r w:rsidR="00667873">
        <w:rPr>
          <w:color w:val="FF0000"/>
        </w:rPr>
        <w:t xml:space="preserve"> done with pretzels </w:t>
      </w:r>
      <w:r w:rsidRPr="0035106F">
        <w:rPr>
          <w:color w:val="FF0000"/>
        </w:rPr>
        <w:t>because we c</w:t>
      </w:r>
      <w:r w:rsidR="00D37F83">
        <w:rPr>
          <w:color w:val="FF0000"/>
        </w:rPr>
        <w:t xml:space="preserve">annot set pretzels up in an area </w:t>
      </w:r>
      <w:r w:rsidRPr="0035106F">
        <w:rPr>
          <w:color w:val="FF0000"/>
        </w:rPr>
        <w:t>format</w:t>
      </w:r>
      <w:r w:rsidR="00667873">
        <w:rPr>
          <w:color w:val="FF0000"/>
        </w:rPr>
        <w:t xml:space="preserve">. </w:t>
      </w:r>
    </w:p>
    <w:p w:rsidR="00806803" w:rsidRDefault="00667873" w:rsidP="00806803">
      <w:pPr>
        <w:rPr>
          <w:color w:val="FF0000"/>
        </w:rPr>
      </w:pPr>
      <w:r w:rsidRPr="00667873">
        <w:rPr>
          <w:color w:val="FF0000"/>
        </w:rPr>
        <w:t>P</w:t>
      </w:r>
      <w:r w:rsidR="0035106F" w:rsidRPr="00667873">
        <w:rPr>
          <w:color w:val="FF0000"/>
        </w:rPr>
        <w:t>erhaps there is something that we can use</w:t>
      </w:r>
      <w:r w:rsidRPr="00667873">
        <w:rPr>
          <w:color w:val="FF0000"/>
        </w:rPr>
        <w:t>,</w:t>
      </w:r>
      <w:r w:rsidR="0035106F" w:rsidRPr="00667873">
        <w:rPr>
          <w:color w:val="FF0000"/>
        </w:rPr>
        <w:t xml:space="preserve"> (hands on) that we can set up in a</w:t>
      </w:r>
      <w:r w:rsidR="00D37F83">
        <w:rPr>
          <w:color w:val="FF0000"/>
        </w:rPr>
        <w:t xml:space="preserve">n area </w:t>
      </w:r>
      <w:r w:rsidR="0035106F" w:rsidRPr="00667873">
        <w:rPr>
          <w:color w:val="FF0000"/>
        </w:rPr>
        <w:t xml:space="preserve">format. </w:t>
      </w:r>
      <w:r w:rsidR="0035106F">
        <w:rPr>
          <w:color w:val="FF0000"/>
        </w:rPr>
        <w:t>At this point students will have Algebra Tiles distributed to them. Each group of three will receive their own set of Algebra Tiles.</w:t>
      </w:r>
    </w:p>
    <w:p w:rsidR="00F76A20" w:rsidRDefault="00F76A20" w:rsidP="00806803">
      <w:pPr>
        <w:jc w:val="center"/>
        <w:rPr>
          <w:b/>
        </w:rPr>
      </w:pPr>
      <w:r>
        <w:rPr>
          <w:b/>
        </w:rPr>
        <w:t>Seeing is Believing</w:t>
      </w:r>
    </w:p>
    <w:p w:rsidR="00F76A20" w:rsidRDefault="00806803" w:rsidP="00F76A20">
      <w:pPr>
        <w:pStyle w:val="NoSpacing"/>
        <w:spacing w:line="360" w:lineRule="auto"/>
      </w:pPr>
      <w:r>
        <w:rPr>
          <w:noProof/>
        </w:rPr>
        <w:drawing>
          <wp:anchor distT="0" distB="0" distL="114300" distR="114300" simplePos="0" relativeHeight="251821056" behindDoc="1" locked="0" layoutInCell="1" allowOverlap="1">
            <wp:simplePos x="0" y="0"/>
            <wp:positionH relativeFrom="column">
              <wp:posOffset>495300</wp:posOffset>
            </wp:positionH>
            <wp:positionV relativeFrom="paragraph">
              <wp:posOffset>724535</wp:posOffset>
            </wp:positionV>
            <wp:extent cx="200025" cy="219075"/>
            <wp:effectExtent l="19050" t="0" r="9525" b="0"/>
            <wp:wrapNone/>
            <wp:docPr id="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r w:rsidR="007F4ECB">
        <w:t xml:space="preserve">Algebra Tiles were developed by Peter </w:t>
      </w:r>
      <w:proofErr w:type="spellStart"/>
      <w:r w:rsidR="007F4ECB">
        <w:t>Rasmussun</w:t>
      </w:r>
      <w:proofErr w:type="spellEnd"/>
      <w:r w:rsidR="007F4ECB">
        <w:t xml:space="preserve">. With Algebra Tiles students are able to use a hands-on manipulative to simplify a polynomial expression. </w:t>
      </w:r>
      <w:r w:rsidR="0081264C">
        <w:t>Here are a few things that you should know about Algebra Tiles before we begin.</w:t>
      </w:r>
    </w:p>
    <w:p w:rsidR="00667873" w:rsidRDefault="00466C0F" w:rsidP="00F76A20">
      <w:pPr>
        <w:pStyle w:val="NoSpacing"/>
        <w:spacing w:line="360" w:lineRule="auto"/>
      </w:pPr>
      <w:r>
        <w:rPr>
          <w:noProof/>
        </w:rPr>
        <w:pict>
          <v:rect id="_x0000_s1030" style="position:absolute;margin-left:6.75pt;margin-top:15.85pt;width:88.5pt;height:81.75pt;z-index:251658240"/>
        </w:pict>
      </w:r>
    </w:p>
    <w:p w:rsidR="0081264C" w:rsidRDefault="0081264C" w:rsidP="00F76A20">
      <w:pPr>
        <w:pStyle w:val="NoSpacing"/>
        <w:spacing w:line="360" w:lineRule="auto"/>
      </w:pPr>
    </w:p>
    <w:p w:rsidR="0081264C" w:rsidRDefault="00806803" w:rsidP="00F76A20">
      <w:pPr>
        <w:pStyle w:val="NoSpacing"/>
        <w:spacing w:line="360" w:lineRule="auto"/>
      </w:pPr>
      <w:r>
        <w:rPr>
          <w:noProof/>
        </w:rPr>
        <w:drawing>
          <wp:anchor distT="0" distB="0" distL="114300" distR="114300" simplePos="0" relativeHeight="251819008" behindDoc="1" locked="0" layoutInCell="1" allowOverlap="1">
            <wp:simplePos x="0" y="0"/>
            <wp:positionH relativeFrom="column">
              <wp:posOffset>-219075</wp:posOffset>
            </wp:positionH>
            <wp:positionV relativeFrom="paragraph">
              <wp:posOffset>83820</wp:posOffset>
            </wp:positionV>
            <wp:extent cx="200025" cy="219075"/>
            <wp:effectExtent l="19050" t="0" r="9525" b="0"/>
            <wp:wrapNone/>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r w:rsidR="0081264C">
        <w:tab/>
      </w:r>
      <w:r w:rsidR="0081264C">
        <w:tab/>
      </w:r>
      <w:r w:rsidR="0081264C">
        <w:tab/>
        <w:t xml:space="preserve">The large square </w:t>
      </w:r>
      <w:proofErr w:type="gramStart"/>
      <w:r w:rsidR="0081264C">
        <w:t xml:space="preserve">represents </w:t>
      </w:r>
      <m:oMath>
        <w:proofErr w:type="gramEnd"/>
        <m:sSup>
          <m:sSupPr>
            <m:ctrlPr>
              <w:rPr>
                <w:rFonts w:ascii="Cambria Math" w:hAnsi="Cambria Math"/>
                <w:i/>
              </w:rPr>
            </m:ctrlPr>
          </m:sSupPr>
          <m:e>
            <m:r>
              <w:rPr>
                <w:rFonts w:ascii="Cambria Math" w:hAnsi="Cambria Math"/>
              </w:rPr>
              <m:t>x</m:t>
            </m:r>
          </m:e>
          <m:sup>
            <m:r>
              <w:rPr>
                <w:rFonts w:ascii="Cambria Math" w:hAnsi="Cambria Math"/>
              </w:rPr>
              <m:t>2</m:t>
            </m:r>
          </m:sup>
        </m:sSup>
      </m:oMath>
      <w:r w:rsidR="00667873">
        <w:rPr>
          <w:rFonts w:eastAsiaTheme="minorEastAsia"/>
        </w:rPr>
        <w:t>, because the square’s sides are of length x.</w:t>
      </w:r>
    </w:p>
    <w:p w:rsidR="0081264C" w:rsidRDefault="0081264C" w:rsidP="00F76A20">
      <w:pPr>
        <w:pStyle w:val="NoSpacing"/>
        <w:spacing w:line="360" w:lineRule="auto"/>
      </w:pPr>
    </w:p>
    <w:p w:rsidR="00806803" w:rsidRDefault="00806803" w:rsidP="00F76A20">
      <w:pPr>
        <w:pStyle w:val="NoSpacing"/>
        <w:spacing w:line="360" w:lineRule="auto"/>
      </w:pPr>
    </w:p>
    <w:p w:rsidR="0081264C" w:rsidRDefault="00806803" w:rsidP="00F76A20">
      <w:pPr>
        <w:pStyle w:val="NoSpacing"/>
        <w:spacing w:line="360" w:lineRule="auto"/>
      </w:pPr>
      <w:r>
        <w:rPr>
          <w:noProof/>
        </w:rPr>
        <w:drawing>
          <wp:anchor distT="0" distB="0" distL="114300" distR="114300" simplePos="0" relativeHeight="251816960" behindDoc="1" locked="0" layoutInCell="1" allowOverlap="1">
            <wp:simplePos x="0" y="0"/>
            <wp:positionH relativeFrom="column">
              <wp:posOffset>495300</wp:posOffset>
            </wp:positionH>
            <wp:positionV relativeFrom="paragraph">
              <wp:posOffset>94615</wp:posOffset>
            </wp:positionV>
            <wp:extent cx="200025" cy="219075"/>
            <wp:effectExtent l="19050" t="0" r="9525" b="0"/>
            <wp:wrapNone/>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p>
    <w:p w:rsidR="0081264C" w:rsidRDefault="00806803" w:rsidP="00F76A20">
      <w:pPr>
        <w:pStyle w:val="NoSpacing"/>
        <w:spacing w:line="360" w:lineRule="auto"/>
      </w:pPr>
      <w:r>
        <w:rPr>
          <w:noProof/>
        </w:rPr>
        <w:drawing>
          <wp:anchor distT="0" distB="0" distL="114300" distR="114300" simplePos="0" relativeHeight="251787264" behindDoc="1" locked="0" layoutInCell="1" allowOverlap="1">
            <wp:simplePos x="0" y="0"/>
            <wp:positionH relativeFrom="column">
              <wp:posOffset>-171450</wp:posOffset>
            </wp:positionH>
            <wp:positionV relativeFrom="paragraph">
              <wp:posOffset>121285</wp:posOffset>
            </wp:positionV>
            <wp:extent cx="171450" cy="219075"/>
            <wp:effectExtent l="19050" t="0" r="0" b="0"/>
            <wp:wrapNone/>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466C0F">
        <w:rPr>
          <w:noProof/>
        </w:rPr>
        <w:pict>
          <v:rect id="_x0000_s1031" style="position:absolute;margin-left:6.75pt;margin-top:5.1pt;width:88.5pt;height:27pt;z-index:251659264;mso-position-horizontal-relative:text;mso-position-vertical-relative:text"/>
        </w:pict>
      </w:r>
      <w:r w:rsidR="0081264C">
        <w:tab/>
      </w:r>
      <w:r w:rsidR="0081264C">
        <w:tab/>
      </w:r>
      <w:r w:rsidR="0081264C">
        <w:tab/>
      </w:r>
    </w:p>
    <w:p w:rsidR="00806803" w:rsidRDefault="0081264C" w:rsidP="00F76A20">
      <w:pPr>
        <w:pStyle w:val="NoSpacing"/>
        <w:spacing w:line="360" w:lineRule="auto"/>
        <w:rPr>
          <w:noProof/>
        </w:rPr>
      </w:pPr>
      <w:r>
        <w:tab/>
      </w:r>
      <w:r>
        <w:tab/>
      </w:r>
      <w:r>
        <w:tab/>
        <w:t xml:space="preserve">The rectangle </w:t>
      </w:r>
      <w:proofErr w:type="gramStart"/>
      <w:r>
        <w:t xml:space="preserve">represents </w:t>
      </w:r>
      <m:oMath>
        <w:proofErr w:type="gramEnd"/>
        <m:r>
          <w:rPr>
            <w:rFonts w:ascii="Cambria Math" w:hAnsi="Cambria Math"/>
          </w:rPr>
          <m:t>x</m:t>
        </m:r>
      </m:oMath>
      <w:r w:rsidR="00667873">
        <w:rPr>
          <w:rFonts w:eastAsiaTheme="minorEastAsia"/>
        </w:rPr>
        <w:t>, because the length is x and its width is one unit.</w:t>
      </w:r>
      <w:r w:rsidR="00806803" w:rsidRPr="00806803">
        <w:rPr>
          <w:noProof/>
        </w:rPr>
        <w:t xml:space="preserve"> </w:t>
      </w:r>
    </w:p>
    <w:p w:rsidR="00806803" w:rsidRPr="00806803" w:rsidRDefault="00806803" w:rsidP="00F76A20">
      <w:pPr>
        <w:pStyle w:val="NoSpacing"/>
        <w:spacing w:line="360" w:lineRule="auto"/>
        <w:rPr>
          <w:noProof/>
        </w:rPr>
      </w:pPr>
      <w:r>
        <w:rPr>
          <w:rFonts w:eastAsiaTheme="minorEastAsia"/>
          <w:noProof/>
        </w:rPr>
        <w:drawing>
          <wp:anchor distT="0" distB="0" distL="114300" distR="114300" simplePos="0" relativeHeight="251791360" behindDoc="1" locked="0" layoutInCell="1" allowOverlap="1">
            <wp:simplePos x="0" y="0"/>
            <wp:positionH relativeFrom="column">
              <wp:posOffset>180975</wp:posOffset>
            </wp:positionH>
            <wp:positionV relativeFrom="paragraph">
              <wp:posOffset>39370</wp:posOffset>
            </wp:positionV>
            <wp:extent cx="171450" cy="219075"/>
            <wp:effectExtent l="19050" t="0" r="0" b="0"/>
            <wp:wrapNone/>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81264C" w:rsidRDefault="00806803" w:rsidP="00F76A20">
      <w:pPr>
        <w:pStyle w:val="NoSpacing"/>
        <w:spacing w:line="360" w:lineRule="auto"/>
      </w:pPr>
      <w:r>
        <w:rPr>
          <w:noProof/>
        </w:rPr>
        <w:drawing>
          <wp:anchor distT="0" distB="0" distL="114300" distR="114300" simplePos="0" relativeHeight="251789312" behindDoc="1" locked="0" layoutInCell="1" allowOverlap="1">
            <wp:simplePos x="0" y="0"/>
            <wp:positionH relativeFrom="column">
              <wp:posOffset>-190500</wp:posOffset>
            </wp:positionH>
            <wp:positionV relativeFrom="paragraph">
              <wp:posOffset>153670</wp:posOffset>
            </wp:positionV>
            <wp:extent cx="171450" cy="219075"/>
            <wp:effectExtent l="1905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466C0F">
        <w:rPr>
          <w:noProof/>
        </w:rPr>
        <w:pict>
          <v:rect id="_x0000_s1032" style="position:absolute;margin-left:6.75pt;margin-top:5.3pt;width:29.25pt;height:27pt;z-index:251660288;mso-position-horizontal-relative:text;mso-position-vertical-relative:text"/>
        </w:pict>
      </w:r>
      <w:r w:rsidR="0081264C">
        <w:tab/>
      </w:r>
    </w:p>
    <w:p w:rsidR="0081264C" w:rsidRDefault="00806803" w:rsidP="00F76A20">
      <w:pPr>
        <w:pStyle w:val="NoSpacing"/>
        <w:spacing w:line="360" w:lineRule="auto"/>
      </w:pPr>
      <w:r>
        <w:rPr>
          <w:noProof/>
        </w:rPr>
        <w:drawing>
          <wp:anchor distT="0" distB="0" distL="114300" distR="114300" simplePos="0" relativeHeight="251814912" behindDoc="1" locked="0" layoutInCell="1" allowOverlap="1">
            <wp:simplePos x="0" y="0"/>
            <wp:positionH relativeFrom="column">
              <wp:posOffset>571500</wp:posOffset>
            </wp:positionH>
            <wp:positionV relativeFrom="paragraph">
              <wp:posOffset>112395</wp:posOffset>
            </wp:positionV>
            <wp:extent cx="200025" cy="219075"/>
            <wp:effectExtent l="19050" t="0" r="9525" b="0"/>
            <wp:wrapNone/>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r w:rsidR="0081264C">
        <w:tab/>
      </w:r>
      <w:r w:rsidR="0081264C">
        <w:tab/>
        <w:t xml:space="preserve">The small square represents </w:t>
      </w:r>
      <w:r w:rsidR="00667873">
        <w:t>one unit.</w:t>
      </w:r>
    </w:p>
    <w:p w:rsidR="007F4ECB" w:rsidRDefault="00466C0F" w:rsidP="00F76A20">
      <w:pPr>
        <w:pStyle w:val="NoSpacing"/>
        <w:spacing w:line="360" w:lineRule="auto"/>
      </w:pPr>
      <w:r>
        <w:rPr>
          <w:noProof/>
        </w:rPr>
        <w:pict>
          <v:rect id="_x0000_s1158" style="position:absolute;margin-left:3pt;margin-top:5.55pt;width:88.5pt;height:81.75pt;z-index:251784192" fillcolor="black [3213]"/>
        </w:pict>
      </w:r>
    </w:p>
    <w:p w:rsidR="007F4ECB" w:rsidRDefault="00806803" w:rsidP="00F76A20">
      <w:pPr>
        <w:pStyle w:val="NoSpacing"/>
        <w:spacing w:line="360" w:lineRule="auto"/>
      </w:pPr>
      <w:r>
        <w:rPr>
          <w:noProof/>
        </w:rPr>
        <w:drawing>
          <wp:anchor distT="0" distB="0" distL="114300" distR="114300" simplePos="0" relativeHeight="251812864" behindDoc="1" locked="0" layoutInCell="1" allowOverlap="1">
            <wp:simplePos x="0" y="0"/>
            <wp:positionH relativeFrom="column">
              <wp:posOffset>-219075</wp:posOffset>
            </wp:positionH>
            <wp:positionV relativeFrom="paragraph">
              <wp:posOffset>210185</wp:posOffset>
            </wp:positionV>
            <wp:extent cx="200025" cy="219075"/>
            <wp:effectExtent l="19050" t="0" r="9525" b="0"/>
            <wp:wrapNone/>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p>
    <w:p w:rsidR="007F4ECB" w:rsidRDefault="00F1181D" w:rsidP="00F76A20">
      <w:pPr>
        <w:pStyle w:val="NoSpacing"/>
        <w:spacing w:line="360" w:lineRule="auto"/>
      </w:pPr>
      <w:r>
        <w:tab/>
      </w:r>
      <w:r>
        <w:tab/>
      </w:r>
      <w:r>
        <w:tab/>
        <w:t xml:space="preserve">The large black square represents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p>
    <w:p w:rsidR="007F4ECB" w:rsidRDefault="007F4ECB" w:rsidP="00F76A20">
      <w:pPr>
        <w:pStyle w:val="NoSpacing"/>
        <w:spacing w:line="360" w:lineRule="auto"/>
      </w:pPr>
    </w:p>
    <w:p w:rsidR="00806803" w:rsidRDefault="00806803" w:rsidP="00F76A20">
      <w:pPr>
        <w:pStyle w:val="NoSpacing"/>
        <w:spacing w:line="360" w:lineRule="auto"/>
      </w:pPr>
    </w:p>
    <w:p w:rsidR="007F4ECB" w:rsidRDefault="00310BF1" w:rsidP="00F76A20">
      <w:pPr>
        <w:pStyle w:val="NoSpacing"/>
        <w:spacing w:line="360" w:lineRule="auto"/>
      </w:pPr>
      <w:r>
        <w:rPr>
          <w:noProof/>
        </w:rPr>
        <w:lastRenderedPageBreak/>
        <w:drawing>
          <wp:anchor distT="0" distB="0" distL="114300" distR="114300" simplePos="0" relativeHeight="251810816" behindDoc="1" locked="0" layoutInCell="1" allowOverlap="1">
            <wp:simplePos x="0" y="0"/>
            <wp:positionH relativeFrom="column">
              <wp:posOffset>381000</wp:posOffset>
            </wp:positionH>
            <wp:positionV relativeFrom="paragraph">
              <wp:posOffset>-85725</wp:posOffset>
            </wp:positionV>
            <wp:extent cx="200025" cy="219075"/>
            <wp:effectExtent l="19050" t="0" r="9525" b="0"/>
            <wp:wrapNone/>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r w:rsidR="00806803">
        <w:rPr>
          <w:noProof/>
        </w:rPr>
        <w:drawing>
          <wp:anchor distT="0" distB="0" distL="114300" distR="114300" simplePos="0" relativeHeight="251797504" behindDoc="1" locked="0" layoutInCell="1" allowOverlap="1">
            <wp:simplePos x="0" y="0"/>
            <wp:positionH relativeFrom="column">
              <wp:posOffset>-190500</wp:posOffset>
            </wp:positionH>
            <wp:positionV relativeFrom="paragraph">
              <wp:posOffset>238760</wp:posOffset>
            </wp:positionV>
            <wp:extent cx="171450" cy="219075"/>
            <wp:effectExtent l="19050" t="0" r="0" b="0"/>
            <wp:wrapNone/>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466C0F">
        <w:rPr>
          <w:noProof/>
        </w:rPr>
        <w:pict>
          <v:rect id="_x0000_s1159" style="position:absolute;margin-left:3pt;margin-top:14.3pt;width:88.5pt;height:27pt;z-index:251785216;mso-position-horizontal-relative:text;mso-position-vertical-relative:text" fillcolor="black [3213]"/>
        </w:pict>
      </w:r>
    </w:p>
    <w:p w:rsidR="007F4ECB" w:rsidRDefault="00806803" w:rsidP="00F76A20">
      <w:pPr>
        <w:pStyle w:val="NoSpacing"/>
        <w:spacing w:line="360" w:lineRule="auto"/>
      </w:pPr>
      <w:r>
        <w:rPr>
          <w:noProof/>
        </w:rPr>
        <w:drawing>
          <wp:anchor distT="0" distB="0" distL="114300" distR="114300" simplePos="0" relativeHeight="251795456" behindDoc="1" locked="0" layoutInCell="1" allowOverlap="1">
            <wp:simplePos x="0" y="0"/>
            <wp:positionH relativeFrom="column">
              <wp:posOffset>180975</wp:posOffset>
            </wp:positionH>
            <wp:positionV relativeFrom="paragraph">
              <wp:posOffset>412115</wp:posOffset>
            </wp:positionV>
            <wp:extent cx="171450" cy="219075"/>
            <wp:effectExtent l="19050" t="0" r="0"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F1181D">
        <w:tab/>
      </w:r>
      <w:r w:rsidR="00F1181D">
        <w:tab/>
      </w:r>
      <w:r w:rsidR="00F1181D">
        <w:tab/>
        <w:t xml:space="preserve">The black rectangle represents </w:t>
      </w:r>
      <m:oMath>
        <m:r>
          <w:rPr>
            <w:rFonts w:ascii="Cambria Math" w:hAnsi="Cambria Math"/>
          </w:rPr>
          <m:t>–x</m:t>
        </m:r>
      </m:oMath>
      <w:r>
        <w:rPr>
          <w:rFonts w:eastAsiaTheme="minorEastAsia"/>
        </w:rPr>
        <w:br/>
      </w:r>
    </w:p>
    <w:p w:rsidR="007F4ECB" w:rsidRDefault="00806803" w:rsidP="00F76A20">
      <w:pPr>
        <w:pStyle w:val="NoSpacing"/>
        <w:spacing w:line="360" w:lineRule="auto"/>
      </w:pPr>
      <w:r w:rsidRPr="00806803">
        <w:rPr>
          <w:noProof/>
        </w:rPr>
        <w:drawing>
          <wp:anchor distT="0" distB="0" distL="114300" distR="114300" simplePos="0" relativeHeight="251793408" behindDoc="1" locked="0" layoutInCell="1" allowOverlap="1">
            <wp:simplePos x="0" y="0"/>
            <wp:positionH relativeFrom="column">
              <wp:posOffset>-266700</wp:posOffset>
            </wp:positionH>
            <wp:positionV relativeFrom="paragraph">
              <wp:posOffset>96520</wp:posOffset>
            </wp:positionV>
            <wp:extent cx="171450" cy="219075"/>
            <wp:effectExtent l="19050" t="0" r="0"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466C0F">
        <w:rPr>
          <w:noProof/>
        </w:rPr>
        <w:pict>
          <v:rect id="_x0000_s1160" style="position:absolute;margin-left:3pt;margin-top:8.45pt;width:29.25pt;height:27pt;z-index:251786240;mso-position-horizontal-relative:text;mso-position-vertical-relative:text" fillcolor="black [3213]"/>
        </w:pict>
      </w:r>
    </w:p>
    <w:p w:rsidR="007F4ECB" w:rsidRPr="00F1181D" w:rsidRDefault="00F1181D" w:rsidP="00F76A20">
      <w:pPr>
        <w:pStyle w:val="NoSpacing"/>
        <w:spacing w:line="360" w:lineRule="auto"/>
      </w:pPr>
      <w:r>
        <w:tab/>
      </w:r>
      <w:r>
        <w:tab/>
        <w:t xml:space="preserve">The small black square represents </w:t>
      </w:r>
      <m:oMath>
        <m:r>
          <w:rPr>
            <w:rFonts w:ascii="Cambria Math" w:hAnsi="Cambria Math"/>
          </w:rPr>
          <m:t>-1</m:t>
        </m:r>
      </m:oMath>
      <w:r>
        <w:rPr>
          <w:rFonts w:eastAsiaTheme="minorEastAsia"/>
        </w:rPr>
        <w:t xml:space="preserve"> units.</w:t>
      </w:r>
    </w:p>
    <w:p w:rsidR="007F4ECB" w:rsidRPr="007F4ECB" w:rsidRDefault="007F4ECB" w:rsidP="00F76A20">
      <w:pPr>
        <w:pStyle w:val="NoSpacing"/>
        <w:spacing w:line="360" w:lineRule="auto"/>
      </w:pPr>
      <w:r>
        <w:t>From our pretzel activity, we know that simplifying polynomial expressions with addition and subtraction is the same process for Algebra Tiles.</w:t>
      </w:r>
    </w:p>
    <w:p w:rsidR="007F4ECB" w:rsidRDefault="007F4ECB" w:rsidP="00F76A20">
      <w:pPr>
        <w:pStyle w:val="NoSpacing"/>
        <w:spacing w:line="360" w:lineRule="auto"/>
      </w:pPr>
    </w:p>
    <w:p w:rsidR="00BF4B80" w:rsidRDefault="00720E3A" w:rsidP="00BF4B80">
      <w:r>
        <w:t>Can we multiply with Algebra Tiles? What if we set them up just like a multiplication table? Let’s try it!</w:t>
      </w:r>
    </w:p>
    <w:p w:rsidR="00720E3A" w:rsidRDefault="007E7425" w:rsidP="00BF4B80">
      <w:r>
        <w:t>Using Algebra Tiles, m</w:t>
      </w:r>
      <w:r w:rsidR="00720E3A">
        <w:t>ultiply</w:t>
      </w:r>
      <w:r w:rsidR="00786887">
        <w:t>:</w:t>
      </w:r>
      <w:r w:rsidR="00806803" w:rsidRPr="00806803">
        <w:rPr>
          <w:noProof/>
        </w:rPr>
        <w:t xml:space="preserve"> </w:t>
      </w:r>
    </w:p>
    <w:p w:rsidR="00786887" w:rsidRDefault="00806803" w:rsidP="00BF4B80">
      <w:pPr>
        <w:rPr>
          <w:rFonts w:eastAsiaTheme="minorEastAsia"/>
        </w:rPr>
      </w:pPr>
      <w:r>
        <w:rPr>
          <w:noProof/>
        </w:rPr>
        <w:drawing>
          <wp:anchor distT="0" distB="0" distL="114300" distR="114300" simplePos="0" relativeHeight="251825152" behindDoc="1" locked="0" layoutInCell="1" allowOverlap="1">
            <wp:simplePos x="0" y="0"/>
            <wp:positionH relativeFrom="column">
              <wp:posOffset>1543050</wp:posOffset>
            </wp:positionH>
            <wp:positionV relativeFrom="paragraph">
              <wp:posOffset>283210</wp:posOffset>
            </wp:positionV>
            <wp:extent cx="200025" cy="219075"/>
            <wp:effectExtent l="19050" t="0" r="9525" b="0"/>
            <wp:wrapNone/>
            <wp:docPr id="4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r>
        <w:rPr>
          <w:noProof/>
        </w:rPr>
        <w:drawing>
          <wp:anchor distT="0" distB="0" distL="114300" distR="114300" simplePos="0" relativeHeight="251799552" behindDoc="1" locked="0" layoutInCell="1" allowOverlap="1">
            <wp:simplePos x="0" y="0"/>
            <wp:positionH relativeFrom="column">
              <wp:posOffset>2400300</wp:posOffset>
            </wp:positionH>
            <wp:positionV relativeFrom="paragraph">
              <wp:posOffset>234315</wp:posOffset>
            </wp:positionV>
            <wp:extent cx="171450" cy="219075"/>
            <wp:effectExtent l="19050" t="0" r="0" b="0"/>
            <wp:wrapNone/>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m:oMath>
        <m:d>
          <m:dPr>
            <m:ctrlPr>
              <w:rPr>
                <w:rFonts w:ascii="Cambria Math" w:hAnsi="Cambria Math"/>
                <w:i/>
              </w:rPr>
            </m:ctrlPr>
          </m:dPr>
          <m:e>
            <m:r>
              <w:rPr>
                <w:rFonts w:ascii="Cambria Math" w:hAnsi="Cambria Math"/>
              </w:rPr>
              <m:t>x+1</m:t>
            </m:r>
          </m:e>
        </m:d>
        <m:r>
          <w:rPr>
            <w:rFonts w:ascii="Cambria Math" w:hAnsi="Cambria Math"/>
          </w:rPr>
          <m:t>(x+2)</m:t>
        </m:r>
      </m:oMath>
      <w:r w:rsidRPr="00806803">
        <w:rPr>
          <w:noProof/>
        </w:rPr>
        <w:t xml:space="preserve"> </w:t>
      </w:r>
    </w:p>
    <w:p w:rsidR="00786887" w:rsidRDefault="00466C0F" w:rsidP="00786887">
      <w:pPr>
        <w:rPr>
          <w:rFonts w:eastAsiaTheme="minorEastAsia"/>
        </w:rPr>
      </w:pPr>
      <w:r w:rsidRPr="00466C0F">
        <w:rPr>
          <w:noProof/>
          <w:color w:val="FF0000"/>
        </w:rPr>
        <w:pict>
          <v:rect id="_x0000_s1130" style="position:absolute;margin-left:81pt;margin-top:14.75pt;width:88.5pt;height:27pt;z-index:251757568" strokecolor="black [3213]"/>
        </w:pict>
      </w:r>
      <w:r w:rsidRPr="00466C0F">
        <w:rPr>
          <w:noProof/>
          <w:color w:val="FF0000"/>
        </w:rPr>
        <w:pict>
          <v:shapetype id="_x0000_t32" coordsize="21600,21600" o:spt="32" o:oned="t" path="m,l21600,21600e" filled="f">
            <v:path arrowok="t" fillok="f" o:connecttype="none"/>
            <o:lock v:ext="edit" shapetype="t"/>
          </v:shapetype>
          <v:shape id="_x0000_s1135" type="#_x0000_t32" style="position:absolute;margin-left:71.25pt;margin-top:9.2pt;width:0;height:220.5pt;z-index:251762688" o:connectortype="straight"/>
        </w:pict>
      </w:r>
      <w:r w:rsidRPr="00466C0F">
        <w:rPr>
          <w:noProof/>
          <w:color w:val="FF0000"/>
        </w:rPr>
        <w:pict>
          <v:rect id="_x0000_s1132" style="position:absolute;margin-left:177.75pt;margin-top:14.75pt;width:29.25pt;height:27pt;z-index:251759616" strokecolor="black [3213]"/>
        </w:pict>
      </w:r>
    </w:p>
    <w:p w:rsidR="00786887" w:rsidRPr="00F85336" w:rsidRDefault="00466C0F" w:rsidP="00786887">
      <w:pPr>
        <w:ind w:firstLine="720"/>
        <w:rPr>
          <w:rFonts w:eastAsiaTheme="minorEastAsia"/>
          <w:sz w:val="32"/>
          <w:szCs w:val="32"/>
        </w:rPr>
      </w:pPr>
      <w:r w:rsidRPr="00466C0F">
        <w:rPr>
          <w:noProof/>
          <w:color w:val="FF0000"/>
        </w:rPr>
        <w:pict>
          <v:rect id="_x0000_s1137" style="position:absolute;left:0;text-align:left;margin-left:81pt;margin-top:29.8pt;width:88.5pt;height:88.5pt;z-index:251764736" strokecolor="#4bacc6 [3208]"/>
        </w:pict>
      </w:r>
      <w:r w:rsidRPr="00466C0F">
        <w:rPr>
          <w:noProof/>
          <w:color w:val="FF0000"/>
        </w:rPr>
        <w:pict>
          <v:rect id="_x0000_s1138" style="position:absolute;left:0;text-align:left;margin-left:147pt;margin-top:60.55pt;width:88.5pt;height:27pt;rotation:90;z-index:251765760" strokecolor="#4bacc6 [3208]"/>
        </w:pict>
      </w:r>
      <w:r w:rsidRPr="00466C0F">
        <w:rPr>
          <w:noProof/>
          <w:color w:val="FF0000"/>
        </w:rPr>
        <w:pict>
          <v:rect id="_x0000_s1131" style="position:absolute;left:0;text-align:left;margin-left:6pt;margin-top:60.55pt;width:88.5pt;height:27pt;rotation:90;z-index:251758592" strokecolor="black [3213]"/>
        </w:pict>
      </w:r>
      <w:r w:rsidRPr="00466C0F">
        <w:rPr>
          <w:noProof/>
          <w:color w:val="FF0000"/>
        </w:rPr>
        <w:pict>
          <v:shape id="_x0000_s1136" type="#_x0000_t32" style="position:absolute;left:0;text-align:left;margin-left:25.5pt;margin-top:22.3pt;width:200.25pt;height:0;flip:x;z-index:251763712" o:connectortype="straight"/>
        </w:pict>
      </w:r>
      <w:r w:rsidR="00786887" w:rsidRPr="00F85336">
        <w:rPr>
          <w:rFonts w:eastAsiaTheme="minorEastAsia"/>
          <w:sz w:val="32"/>
          <w:szCs w:val="32"/>
        </w:rPr>
        <w:t xml:space="preserve">  *</w:t>
      </w:r>
    </w:p>
    <w:p w:rsidR="00F85336" w:rsidRDefault="00466C0F" w:rsidP="00BF4B80">
      <w:r w:rsidRPr="00466C0F">
        <w:rPr>
          <w:noProof/>
          <w:color w:val="FF0000"/>
        </w:rPr>
        <w:pict>
          <v:rect id="_x0000_s1142" style="position:absolute;margin-left:177.75pt;margin-top:90.8pt;width:29.25pt;height:27pt;z-index:251769856" strokecolor="#4bacc6 [3208]"/>
        </w:pict>
      </w:r>
      <w:r w:rsidRPr="00466C0F">
        <w:rPr>
          <w:noProof/>
          <w:color w:val="FF0000"/>
        </w:rPr>
        <w:pict>
          <v:rect id="_x0000_s1140" style="position:absolute;margin-left:81pt;margin-top:128.3pt;width:88.5pt;height:27pt;z-index:251767808" strokecolor="#4bacc6 [3208]"/>
        </w:pict>
      </w:r>
      <w:r w:rsidRPr="00466C0F">
        <w:rPr>
          <w:noProof/>
          <w:color w:val="FF0000"/>
        </w:rPr>
        <w:pict>
          <v:rect id="_x0000_s1139" style="position:absolute;margin-left:81pt;margin-top:90.8pt;width:88.5pt;height:27pt;z-index:251766784" strokecolor="#4bacc6 [3208]"/>
        </w:pict>
      </w:r>
      <w:r w:rsidRPr="00466C0F">
        <w:rPr>
          <w:noProof/>
          <w:color w:val="FF0000"/>
        </w:rPr>
        <w:pict>
          <v:rect id="_x0000_s1134" style="position:absolute;margin-left:36.75pt;margin-top:90.8pt;width:29.25pt;height:27pt;z-index:251761664" strokecolor="black [3213]"/>
        </w:pict>
      </w:r>
      <w:r w:rsidRPr="00466C0F">
        <w:rPr>
          <w:noProof/>
          <w:color w:val="FF0000"/>
        </w:rPr>
        <w:pict>
          <v:rect id="_x0000_s1133" style="position:absolute;margin-left:36.75pt;margin-top:128.3pt;width:29.25pt;height:27pt;z-index:251760640" strokecolor="black [3213]"/>
        </w:pict>
      </w:r>
    </w:p>
    <w:p w:rsidR="00F85336" w:rsidRPr="00F85336" w:rsidRDefault="00806803" w:rsidP="00F85336">
      <w:r>
        <w:rPr>
          <w:noProof/>
        </w:rPr>
        <w:drawing>
          <wp:anchor distT="0" distB="0" distL="114300" distR="114300" simplePos="0" relativeHeight="251827200" behindDoc="1" locked="0" layoutInCell="1" allowOverlap="1">
            <wp:simplePos x="0" y="0"/>
            <wp:positionH relativeFrom="column">
              <wp:posOffset>180975</wp:posOffset>
            </wp:positionH>
            <wp:positionV relativeFrom="paragraph">
              <wp:posOffset>242570</wp:posOffset>
            </wp:positionV>
            <wp:extent cx="200025" cy="219075"/>
            <wp:effectExtent l="19050" t="0" r="9525" b="0"/>
            <wp:wrapNone/>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p>
    <w:p w:rsidR="00F85336" w:rsidRPr="00F85336" w:rsidRDefault="00F85336" w:rsidP="00F85336"/>
    <w:p w:rsidR="00F85336" w:rsidRPr="00F85336" w:rsidRDefault="00806803" w:rsidP="00F85336">
      <w:r>
        <w:rPr>
          <w:noProof/>
        </w:rPr>
        <w:drawing>
          <wp:anchor distT="0" distB="0" distL="114300" distR="114300" simplePos="0" relativeHeight="251801600" behindDoc="1" locked="0" layoutInCell="1" allowOverlap="1">
            <wp:simplePos x="0" y="0"/>
            <wp:positionH relativeFrom="column">
              <wp:posOffset>180975</wp:posOffset>
            </wp:positionH>
            <wp:positionV relativeFrom="paragraph">
              <wp:posOffset>233680</wp:posOffset>
            </wp:positionV>
            <wp:extent cx="171450" cy="219075"/>
            <wp:effectExtent l="19050" t="0" r="0" b="0"/>
            <wp:wrapNone/>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F85336" w:rsidRPr="00F85336" w:rsidRDefault="00F85336" w:rsidP="00F85336"/>
    <w:p w:rsidR="00F85336" w:rsidRPr="00F85336" w:rsidRDefault="00806803" w:rsidP="00F85336">
      <w:r w:rsidRPr="00806803">
        <w:rPr>
          <w:noProof/>
        </w:rPr>
        <w:drawing>
          <wp:anchor distT="0" distB="0" distL="114300" distR="114300" simplePos="0" relativeHeight="251803648" behindDoc="1" locked="0" layoutInCell="1" allowOverlap="1">
            <wp:simplePos x="0" y="0"/>
            <wp:positionH relativeFrom="column">
              <wp:posOffset>180975</wp:posOffset>
            </wp:positionH>
            <wp:positionV relativeFrom="paragraph">
              <wp:posOffset>73025</wp:posOffset>
            </wp:positionV>
            <wp:extent cx="171450" cy="219075"/>
            <wp:effectExtent l="19050" t="0" r="0" b="0"/>
            <wp:wrapNone/>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466C0F" w:rsidRPr="00466C0F">
        <w:rPr>
          <w:noProof/>
          <w:color w:val="FF0000"/>
        </w:rPr>
        <w:pict>
          <v:rect id="_x0000_s1141" style="position:absolute;margin-left:177.75pt;margin-top:2.6pt;width:29.25pt;height:27pt;z-index:251768832;mso-position-horizontal-relative:text;mso-position-vertical-relative:text" strokecolor="#4bacc6 [3208]"/>
        </w:pict>
      </w:r>
    </w:p>
    <w:p w:rsidR="00F85336" w:rsidRDefault="00F85336" w:rsidP="00F85336"/>
    <w:p w:rsidR="00710069" w:rsidRDefault="00710069" w:rsidP="00F85336"/>
    <w:p w:rsidR="00F85336" w:rsidRDefault="00466C0F" w:rsidP="00F85336">
      <w:pPr>
        <w:rPr>
          <w:rFonts w:eastAsiaTheme="minorEastAsia"/>
        </w:rPr>
      </w:pPr>
      <w:r w:rsidRPr="00466C0F">
        <w:rPr>
          <w:noProof/>
          <w:color w:val="FF0000"/>
        </w:rPr>
        <w:pict>
          <v:rect id="_x0000_s1197" style="position:absolute;margin-left:219pt;margin-top:81.85pt;width:29.25pt;height:27pt;z-index:251865088" strokecolor="#4bacc6 [3208]"/>
        </w:pict>
      </w:r>
      <w:r w:rsidRPr="00466C0F">
        <w:rPr>
          <w:noProof/>
          <w:color w:val="FF0000"/>
        </w:rPr>
        <w:pict>
          <v:rect id="_x0000_s1193" style="position:absolute;margin-left:149.25pt;margin-top:112.6pt;width:88.5pt;height:27pt;rotation:90;z-index:251860992" strokecolor="#4bacc6 [3208]"/>
        </w:pict>
      </w:r>
      <w:r w:rsidRPr="00466C0F">
        <w:rPr>
          <w:noProof/>
          <w:color w:val="FF0000"/>
        </w:rPr>
        <w:pict>
          <v:rect id="_x0000_s1194" style="position:absolute;margin-left:111.75pt;margin-top:112.6pt;width:88.5pt;height:27pt;rotation:90;z-index:251862016" strokecolor="#4bacc6 [3208]"/>
        </w:pict>
      </w:r>
      <w:r w:rsidRPr="00466C0F">
        <w:rPr>
          <w:noProof/>
          <w:color w:val="FF0000"/>
        </w:rPr>
        <w:pict>
          <v:rect id="_x0000_s1195" style="position:absolute;margin-left:74.25pt;margin-top:112.6pt;width:88.5pt;height:27pt;rotation:90;z-index:251863040" strokecolor="#4bacc6 [3208]"/>
        </w:pict>
      </w:r>
      <w:r w:rsidRPr="00466C0F">
        <w:rPr>
          <w:noProof/>
          <w:color w:val="FF0000"/>
        </w:rPr>
        <w:pict>
          <v:rect id="_x0000_s1192" style="position:absolute;margin-left:3pt;margin-top:81.85pt;width:88.5pt;height:88.5pt;z-index:251859968" strokecolor="#4bacc6 [3208]"/>
        </w:pict>
      </w:r>
      <w:r w:rsidR="00F85336">
        <w:t>Using Algebra Tiles</w:t>
      </w:r>
      <w:r w:rsidR="003A5CBB">
        <w:t>, we set one component of the expression vertically and the other component of the expression horizontally such that it forms a grid pattern</w:t>
      </w:r>
      <w:r w:rsidR="00F85336">
        <w:t xml:space="preserve">. Now we can fill in the middle. Think about when you extend lines on drawings. Here if you extend lines from the components of our original expression you will obtain the simplification within the chart. After adding up all similar terms inside our chart we will see our value of </w:t>
      </w:r>
      <w:r w:rsidR="00F85336">
        <w:rPr>
          <w:rFonts w:eastAsiaTheme="minorEastAsia"/>
        </w:rPr>
        <w:t xml:space="preserve"> </w:t>
      </w:r>
      <m:oMath>
        <m:d>
          <m:dPr>
            <m:ctrlPr>
              <w:rPr>
                <w:rFonts w:ascii="Cambria Math" w:hAnsi="Cambria Math"/>
                <w:i/>
              </w:rPr>
            </m:ctrlPr>
          </m:dPr>
          <m:e>
            <m:r>
              <w:rPr>
                <w:rFonts w:ascii="Cambria Math" w:hAnsi="Cambria Math"/>
              </w:rPr>
              <m:t>x+1</m:t>
            </m:r>
          </m:e>
        </m:d>
        <m:r>
          <w:rPr>
            <w:rFonts w:ascii="Cambria Math" w:hAnsi="Cambria Math"/>
          </w:rPr>
          <m:t>(x+2)</m:t>
        </m:r>
      </m:oMath>
      <w:r w:rsidR="00F85336">
        <w:rPr>
          <w:rFonts w:eastAsiaTheme="minorEastAsia"/>
        </w:rPr>
        <w:t xml:space="preserve"> is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oMath>
    </w:p>
    <w:p w:rsidR="00D37F83" w:rsidRDefault="00D37F83" w:rsidP="00F85336">
      <w:pPr>
        <w:rPr>
          <w:rFonts w:eastAsiaTheme="minorEastAsia"/>
        </w:rPr>
      </w:pPr>
    </w:p>
    <w:p w:rsidR="00ED3296" w:rsidRDefault="00466C0F" w:rsidP="00F85336">
      <w:pPr>
        <w:rPr>
          <w:rFonts w:eastAsiaTheme="minorEastAsia"/>
        </w:rPr>
      </w:pPr>
      <w:r w:rsidRPr="00466C0F">
        <w:rPr>
          <w:noProof/>
          <w:color w:val="FF0000"/>
        </w:rPr>
        <w:pict>
          <v:rect id="_x0000_s1196" style="position:absolute;margin-left:219pt;margin-top:26.25pt;width:29.25pt;height:27pt;z-index:251864064" strokecolor="#4bacc6 [3208]"/>
        </w:pict>
      </w:r>
    </w:p>
    <w:p w:rsidR="00F15C87" w:rsidRDefault="00F85336" w:rsidP="00F85336">
      <w:pPr>
        <w:rPr>
          <w:rFonts w:eastAsiaTheme="minorEastAsia"/>
        </w:rPr>
      </w:pPr>
      <w:r>
        <w:rPr>
          <w:rFonts w:eastAsiaTheme="minorEastAsia"/>
        </w:rPr>
        <w:lastRenderedPageBreak/>
        <w:t>Try this expression within your group. Make sure you notice that there are positive and negative numbers (Remember your properties of multiplying positive and negative numbers</w:t>
      </w:r>
      <w:r w:rsidR="007E7425">
        <w:rPr>
          <w:rFonts w:eastAsiaTheme="minorEastAsia"/>
        </w:rPr>
        <w:t>!</w:t>
      </w:r>
      <w:r>
        <w:rPr>
          <w:rFonts w:eastAsiaTheme="minorEastAsia"/>
        </w:rPr>
        <w:t>)</w:t>
      </w:r>
    </w:p>
    <w:p w:rsidR="00710069" w:rsidRPr="00D37F83" w:rsidRDefault="00710069" w:rsidP="00D37F83">
      <w:pPr>
        <w:spacing w:after="0"/>
        <w:rPr>
          <w:rFonts w:eastAsiaTheme="minorEastAsia"/>
          <w:sz w:val="4"/>
          <w:szCs w:val="4"/>
        </w:rPr>
      </w:pPr>
    </w:p>
    <w:p w:rsidR="00710069" w:rsidRPr="00D37F83" w:rsidRDefault="00710069" w:rsidP="00D37F83">
      <w:pPr>
        <w:spacing w:after="0"/>
        <w:rPr>
          <w:rFonts w:eastAsiaTheme="minorEastAsia"/>
          <w:sz w:val="4"/>
          <w:szCs w:val="4"/>
        </w:rPr>
      </w:pPr>
    </w:p>
    <w:p w:rsidR="00710069" w:rsidRPr="00D37F83" w:rsidRDefault="00710069" w:rsidP="00D37F83">
      <w:pPr>
        <w:spacing w:after="0"/>
        <w:rPr>
          <w:rFonts w:eastAsiaTheme="minorEastAsia"/>
          <w:sz w:val="4"/>
          <w:szCs w:val="4"/>
        </w:rPr>
      </w:pPr>
    </w:p>
    <w:p w:rsidR="00710069" w:rsidRPr="00D37F83" w:rsidRDefault="00710069" w:rsidP="00D37F83">
      <w:pPr>
        <w:spacing w:after="0"/>
        <w:rPr>
          <w:rFonts w:eastAsiaTheme="minorEastAsia"/>
          <w:sz w:val="4"/>
          <w:szCs w:val="4"/>
        </w:rPr>
      </w:pPr>
    </w:p>
    <w:p w:rsidR="00710069" w:rsidRPr="00D37F83" w:rsidRDefault="00710069" w:rsidP="00D37F83">
      <w:pPr>
        <w:spacing w:after="0"/>
        <w:rPr>
          <w:rFonts w:eastAsiaTheme="minorEastAsia"/>
          <w:sz w:val="8"/>
          <w:szCs w:val="8"/>
        </w:rPr>
      </w:pPr>
    </w:p>
    <w:p w:rsidR="00F15C87" w:rsidRPr="00710069" w:rsidRDefault="00806803" w:rsidP="00F85336">
      <w:pPr>
        <w:rPr>
          <w:rFonts w:eastAsiaTheme="minorEastAsia"/>
        </w:rPr>
      </w:pPr>
      <w:r>
        <w:rPr>
          <w:noProof/>
          <w:color w:val="FF0000"/>
        </w:rPr>
        <w:drawing>
          <wp:anchor distT="0" distB="0" distL="114300" distR="114300" simplePos="0" relativeHeight="251823104" behindDoc="1" locked="0" layoutInCell="1" allowOverlap="1">
            <wp:simplePos x="0" y="0"/>
            <wp:positionH relativeFrom="column">
              <wp:posOffset>1343025</wp:posOffset>
            </wp:positionH>
            <wp:positionV relativeFrom="paragraph">
              <wp:posOffset>190500</wp:posOffset>
            </wp:positionV>
            <wp:extent cx="200025" cy="219075"/>
            <wp:effectExtent l="19050" t="0" r="9525" b="0"/>
            <wp:wrapNone/>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r w:rsidR="00466C0F" w:rsidRPr="00466C0F">
        <w:rPr>
          <w:noProof/>
          <w:color w:val="FF0000"/>
        </w:rPr>
        <w:pict>
          <v:shape id="_x0000_s1148" type="#_x0000_t32" style="position:absolute;margin-left:51.75pt;margin-top:18.5pt;width:0;height:228.75pt;z-index:251776000;mso-position-horizontal-relative:text;mso-position-vertical-relative:text" o:connectortype="straight"/>
        </w:pict>
      </w:r>
      <m:oMath>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(x-2)</m:t>
        </m:r>
      </m:oMath>
    </w:p>
    <w:p w:rsidR="00F85336" w:rsidRDefault="00806803" w:rsidP="00F85336">
      <w:pPr>
        <w:rPr>
          <w:rFonts w:eastAsiaTheme="minorEastAsia"/>
        </w:rPr>
      </w:pPr>
      <w:r>
        <w:rPr>
          <w:noProof/>
          <w:color w:val="FF0000"/>
        </w:rPr>
        <w:drawing>
          <wp:anchor distT="0" distB="0" distL="114300" distR="114300" simplePos="0" relativeHeight="251805696" behindDoc="1" locked="0" layoutInCell="1" allowOverlap="1">
            <wp:simplePos x="0" y="0"/>
            <wp:positionH relativeFrom="column">
              <wp:posOffset>2238375</wp:posOffset>
            </wp:positionH>
            <wp:positionV relativeFrom="paragraph">
              <wp:posOffset>-76200</wp:posOffset>
            </wp:positionV>
            <wp:extent cx="171450" cy="219075"/>
            <wp:effectExtent l="19050" t="0" r="0" b="0"/>
            <wp:wrapNone/>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00466C0F" w:rsidRPr="00466C0F">
        <w:rPr>
          <w:noProof/>
          <w:color w:val="FF0000"/>
        </w:rPr>
        <w:pict>
          <v:rect id="_x0000_s1144" style="position:absolute;margin-left:165pt;margin-top:11.4pt;width:29.25pt;height:27pt;z-index:251771904;mso-position-horizontal-relative:text;mso-position-vertical-relative:text" strokecolor="red"/>
        </w:pict>
      </w:r>
      <w:r w:rsidR="00466C0F" w:rsidRPr="00466C0F">
        <w:rPr>
          <w:noProof/>
          <w:color w:val="FF0000"/>
        </w:rPr>
        <w:pict>
          <v:rect id="_x0000_s1143" style="position:absolute;margin-left:62.25pt;margin-top:11.4pt;width:88.5pt;height:27pt;z-index:251770880;mso-position-horizontal-relative:text;mso-position-vertical-relative:text" strokecolor="red"/>
        </w:pict>
      </w:r>
    </w:p>
    <w:p w:rsidR="00B222F0" w:rsidRDefault="00466C0F" w:rsidP="00F85336">
      <w:pPr>
        <w:rPr>
          <w:rFonts w:eastAsiaTheme="minorEastAsia"/>
          <w:sz w:val="32"/>
          <w:szCs w:val="32"/>
        </w:rPr>
      </w:pPr>
      <w:r w:rsidRPr="00466C0F">
        <w:rPr>
          <w:noProof/>
          <w:color w:val="FF0000"/>
        </w:rPr>
        <w:pict>
          <v:rect id="_x0000_s1164" style="position:absolute;margin-left:62.25pt;margin-top:122.15pt;width:88.5pt;height:27pt;z-index:251833344" fillcolor="red" strokecolor="red"/>
        </w:pict>
      </w:r>
      <w:r w:rsidRPr="00466C0F">
        <w:rPr>
          <w:noProof/>
          <w:color w:val="FF0000"/>
        </w:rPr>
        <w:pict>
          <v:rect id="_x0000_s1154" style="position:absolute;margin-left:167.25pt;margin-top:156.95pt;width:29.25pt;height:27pt;z-index:251782144" fillcolor="red" strokecolor="red"/>
        </w:pict>
      </w:r>
      <w:r w:rsidRPr="00466C0F">
        <w:rPr>
          <w:noProof/>
          <w:color w:val="FF0000"/>
        </w:rPr>
        <w:pict>
          <v:rect id="_x0000_s1155" style="position:absolute;margin-left:167.25pt;margin-top:122.15pt;width:29.25pt;height:27pt;z-index:251783168" fillcolor="red" strokecolor="red"/>
        </w:pict>
      </w:r>
      <w:r w:rsidRPr="00466C0F">
        <w:rPr>
          <w:noProof/>
          <w:color w:val="FF0000"/>
        </w:rPr>
        <w:pict>
          <v:rect id="_x0000_s1153" style="position:absolute;margin-left:136.5pt;margin-top:52.7pt;width:88.5pt;height:27pt;rotation:90;z-index:251781120" strokecolor="red"/>
        </w:pict>
      </w:r>
      <w:r w:rsidRPr="00466C0F">
        <w:rPr>
          <w:noProof/>
          <w:color w:val="FF0000"/>
        </w:rPr>
        <w:pict>
          <v:rect id="_x0000_s1151" style="position:absolute;margin-left:62.25pt;margin-top:156.95pt;width:88.5pt;height:27pt;z-index:251779072" fillcolor="red" strokecolor="red"/>
        </w:pict>
      </w:r>
      <w:r w:rsidRPr="00466C0F">
        <w:rPr>
          <w:noProof/>
          <w:color w:val="FF0000"/>
        </w:rPr>
        <w:pict>
          <v:rect id="_x0000_s1150" style="position:absolute;margin-left:62.25pt;margin-top:21.95pt;width:88.5pt;height:88.5pt;z-index:251778048" strokecolor="red"/>
        </w:pict>
      </w:r>
      <w:r w:rsidRPr="00466C0F">
        <w:rPr>
          <w:noProof/>
          <w:color w:val="FF0000"/>
        </w:rPr>
        <w:pict>
          <v:rect id="_x0000_s1146" style="position:absolute;margin-left:14.25pt;margin-top:160.7pt;width:29.25pt;height:27pt;z-index:251773952" fillcolor="red" strokecolor="red"/>
        </w:pict>
      </w:r>
      <w:r w:rsidRPr="00466C0F">
        <w:rPr>
          <w:noProof/>
          <w:color w:val="FF0000"/>
        </w:rPr>
        <w:pict>
          <v:rect id="_x0000_s1147" style="position:absolute;margin-left:14.25pt;margin-top:122.15pt;width:29.25pt;height:27pt;z-index:251774976" fillcolor="red" strokecolor="red"/>
        </w:pict>
      </w:r>
      <w:r w:rsidRPr="00466C0F">
        <w:rPr>
          <w:rFonts w:eastAsiaTheme="minorEastAsia"/>
          <w:noProof/>
        </w:rPr>
        <w:pict>
          <v:rect id="_x0000_s1145" style="position:absolute;margin-left:-14.25pt;margin-top:52.7pt;width:88.5pt;height:27pt;rotation:90;z-index:251772928" strokecolor="red"/>
        </w:pict>
      </w:r>
      <w:r w:rsidRPr="00466C0F">
        <w:rPr>
          <w:noProof/>
          <w:color w:val="FF0000"/>
        </w:rPr>
        <w:pict>
          <v:shape id="_x0000_s1149" type="#_x0000_t32" style="position:absolute;margin-left:12pt;margin-top:17.9pt;width:198pt;height:0;flip:x;z-index:251777024" o:connectortype="straight"/>
        </w:pict>
      </w:r>
      <w:r w:rsidR="00B222F0">
        <w:rPr>
          <w:rFonts w:eastAsiaTheme="minorEastAsia"/>
        </w:rPr>
        <w:tab/>
      </w:r>
      <w:r w:rsidR="00B222F0" w:rsidRPr="00B222F0">
        <w:rPr>
          <w:rFonts w:eastAsiaTheme="minorEastAsia"/>
          <w:sz w:val="32"/>
          <w:szCs w:val="32"/>
        </w:rPr>
        <w:t>*</w:t>
      </w:r>
    </w:p>
    <w:p w:rsidR="00B222F0" w:rsidRPr="00B222F0" w:rsidRDefault="00514C1B" w:rsidP="00B222F0">
      <w:pPr>
        <w:rPr>
          <w:rFonts w:eastAsiaTheme="minorEastAsia"/>
          <w:sz w:val="32"/>
          <w:szCs w:val="32"/>
        </w:rPr>
      </w:pPr>
      <w:r>
        <w:rPr>
          <w:rFonts w:eastAsiaTheme="minorEastAsia"/>
          <w:noProof/>
          <w:sz w:val="32"/>
          <w:szCs w:val="32"/>
        </w:rPr>
        <w:drawing>
          <wp:anchor distT="0" distB="0" distL="114300" distR="114300" simplePos="0" relativeHeight="251829248" behindDoc="1" locked="0" layoutInCell="1" allowOverlap="1">
            <wp:simplePos x="0" y="0"/>
            <wp:positionH relativeFrom="column">
              <wp:posOffset>-19050</wp:posOffset>
            </wp:positionH>
            <wp:positionV relativeFrom="paragraph">
              <wp:posOffset>349250</wp:posOffset>
            </wp:positionV>
            <wp:extent cx="200025" cy="219075"/>
            <wp:effectExtent l="19050" t="0" r="9525" b="0"/>
            <wp:wrapNone/>
            <wp:docPr id="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200025" cy="219075"/>
                    </a:xfrm>
                    <a:prstGeom prst="rect">
                      <a:avLst/>
                    </a:prstGeom>
                    <a:noFill/>
                    <a:ln w="9525">
                      <a:noFill/>
                      <a:miter lim="800000"/>
                      <a:headEnd/>
                      <a:tailEnd/>
                    </a:ln>
                  </pic:spPr>
                </pic:pic>
              </a:graphicData>
            </a:graphic>
          </wp:anchor>
        </w:drawing>
      </w:r>
    </w:p>
    <w:p w:rsidR="00B222F0" w:rsidRPr="00B222F0" w:rsidRDefault="00B222F0" w:rsidP="00B222F0">
      <w:pPr>
        <w:rPr>
          <w:rFonts w:eastAsiaTheme="minorEastAsia"/>
          <w:sz w:val="32"/>
          <w:szCs w:val="32"/>
        </w:rPr>
      </w:pPr>
    </w:p>
    <w:p w:rsidR="00B222F0" w:rsidRPr="00B222F0" w:rsidRDefault="00806803" w:rsidP="00B222F0">
      <w:pPr>
        <w:rPr>
          <w:rFonts w:eastAsiaTheme="minorEastAsia"/>
          <w:sz w:val="32"/>
          <w:szCs w:val="32"/>
        </w:rPr>
      </w:pPr>
      <w:r>
        <w:rPr>
          <w:rFonts w:eastAsiaTheme="minorEastAsia"/>
          <w:noProof/>
          <w:sz w:val="32"/>
          <w:szCs w:val="32"/>
        </w:rPr>
        <w:drawing>
          <wp:anchor distT="0" distB="0" distL="114300" distR="114300" simplePos="0" relativeHeight="251807744" behindDoc="1" locked="0" layoutInCell="1" allowOverlap="1">
            <wp:simplePos x="0" y="0"/>
            <wp:positionH relativeFrom="column">
              <wp:posOffset>-76200</wp:posOffset>
            </wp:positionH>
            <wp:positionV relativeFrom="paragraph">
              <wp:posOffset>393065</wp:posOffset>
            </wp:positionV>
            <wp:extent cx="171450" cy="219075"/>
            <wp:effectExtent l="19050" t="0" r="0" b="0"/>
            <wp:wrapNone/>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B222F0" w:rsidRPr="00B222F0" w:rsidRDefault="00B222F0" w:rsidP="00B222F0">
      <w:pPr>
        <w:rPr>
          <w:rFonts w:eastAsiaTheme="minorEastAsia"/>
          <w:sz w:val="32"/>
          <w:szCs w:val="32"/>
        </w:rPr>
      </w:pPr>
    </w:p>
    <w:p w:rsidR="00B222F0" w:rsidRPr="00B222F0" w:rsidRDefault="00806803" w:rsidP="00B222F0">
      <w:pPr>
        <w:rPr>
          <w:rFonts w:eastAsiaTheme="minorEastAsia"/>
          <w:sz w:val="32"/>
          <w:szCs w:val="32"/>
        </w:rPr>
      </w:pPr>
      <w:r>
        <w:rPr>
          <w:rFonts w:eastAsiaTheme="minorEastAsia"/>
          <w:noProof/>
          <w:sz w:val="32"/>
          <w:szCs w:val="32"/>
        </w:rPr>
        <w:drawing>
          <wp:anchor distT="0" distB="0" distL="114300" distR="114300" simplePos="0" relativeHeight="251809792" behindDoc="1" locked="0" layoutInCell="1" allowOverlap="1">
            <wp:simplePos x="0" y="0"/>
            <wp:positionH relativeFrom="column">
              <wp:posOffset>-76200</wp:posOffset>
            </wp:positionH>
            <wp:positionV relativeFrom="paragraph">
              <wp:posOffset>82550</wp:posOffset>
            </wp:positionV>
            <wp:extent cx="171450" cy="219075"/>
            <wp:effectExtent l="19050" t="0" r="0" b="0"/>
            <wp:wrapNone/>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B222F0" w:rsidRDefault="00B222F0" w:rsidP="00B222F0">
      <w:pPr>
        <w:rPr>
          <w:rFonts w:eastAsiaTheme="minorEastAsia"/>
          <w:sz w:val="32"/>
          <w:szCs w:val="32"/>
        </w:rPr>
      </w:pPr>
    </w:p>
    <w:p w:rsidR="00F85336" w:rsidRDefault="00B222F0" w:rsidP="00B222F0">
      <w:pPr>
        <w:rPr>
          <w:rFonts w:eastAsiaTheme="minorEastAsia"/>
          <w:color w:val="FF0000"/>
        </w:rPr>
      </w:pPr>
      <w:r>
        <w:rPr>
          <w:color w:val="FF0000"/>
        </w:rPr>
        <w:t xml:space="preserve">Through combining like terms and </w:t>
      </w:r>
      <w:r w:rsidR="007E7425">
        <w:rPr>
          <w:color w:val="FF0000"/>
        </w:rPr>
        <w:t>zero pairs</w:t>
      </w:r>
      <w:r w:rsidR="00F15C87">
        <w:rPr>
          <w:color w:val="FF0000"/>
        </w:rPr>
        <w:t>,</w:t>
      </w:r>
      <w:r>
        <w:rPr>
          <w:color w:val="FF0000"/>
        </w:rPr>
        <w:t xml:space="preserve"> we have our final solution of:  </w:t>
      </w:r>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-x-2</m:t>
        </m:r>
      </m:oMath>
    </w:p>
    <w:p w:rsidR="00BF0112" w:rsidRDefault="00466C0F" w:rsidP="00B222F0">
      <w:r w:rsidRPr="00466C0F">
        <w:rPr>
          <w:noProof/>
          <w:color w:val="FF0000"/>
        </w:rPr>
        <w:pict>
          <v:rect id="_x0000_s1172" style="position:absolute;margin-left:194.25pt;margin-top:31.25pt;width:29.25pt;height:27pt;z-index:251841536" filled="f" fillcolor="#4bacc6 [3208]" strokecolor="#4bacc6 [3208]"/>
        </w:pict>
      </w:r>
      <w:r w:rsidRPr="00466C0F">
        <w:rPr>
          <w:noProof/>
          <w:color w:val="FF0000"/>
        </w:rPr>
        <w:pict>
          <v:rect id="_x0000_s1173" style="position:absolute;margin-left:159pt;margin-top:31.25pt;width:29.25pt;height:27pt;z-index:251842560" filled="f" fillcolor="#4bacc6 [3208]" strokecolor="#4bacc6 [3208]"/>
        </w:pict>
      </w:r>
      <w:r w:rsidRPr="00466C0F">
        <w:rPr>
          <w:rFonts w:eastAsiaTheme="minorEastAsia"/>
          <w:noProof/>
          <w:sz w:val="32"/>
          <w:szCs w:val="32"/>
        </w:rPr>
        <w:pict>
          <v:rect id="_x0000_s1171" style="position:absolute;margin-left:62.25pt;margin-top:31.25pt;width:88.5pt;height:27pt;z-index:251840512" strokecolor="#4bacc6 [3208]"/>
        </w:pict>
      </w:r>
      <w:r w:rsidRPr="00466C0F">
        <w:rPr>
          <w:noProof/>
          <w:color w:val="FF0000"/>
        </w:rPr>
        <w:pict>
          <v:shape id="_x0000_s1177" type="#_x0000_t32" style="position:absolute;margin-left:51.75pt;margin-top:35pt;width:0;height:188.35pt;z-index:251846656" o:connectortype="straight">
            <v:stroke dashstyle="dash"/>
          </v:shape>
        </w:pict>
      </w:r>
      <w:r w:rsidR="00514C1B">
        <w:t>What if you are given a product? Would you be able to determine the two expressions being multiplied together?</w:t>
      </w:r>
      <w:r w:rsidR="0071641E">
        <w:t xml:space="preserve"> How about if we start with the product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-4 </m:t>
        </m:r>
      </m:oMath>
      <w:r w:rsidR="0071641E">
        <w:rPr>
          <w:rFonts w:eastAsiaTheme="minorEastAsia"/>
        </w:rPr>
        <w:t>and the black outlined portion below?</w:t>
      </w:r>
    </w:p>
    <w:p w:rsidR="0071641E" w:rsidRPr="00D37F83" w:rsidRDefault="00D37F83" w:rsidP="00D37F83">
      <w:pPr>
        <w:spacing w:after="0"/>
      </w:pPr>
      <w:r w:rsidRPr="00D37F83">
        <w:t xml:space="preserve">                *        </w:t>
      </w:r>
    </w:p>
    <w:p w:rsidR="00514C1B" w:rsidRDefault="00466C0F" w:rsidP="00D37F83">
      <w:pPr>
        <w:spacing w:after="0"/>
      </w:pPr>
      <w:r w:rsidRPr="00466C0F">
        <w:rPr>
          <w:noProof/>
          <w:color w:val="FF0000"/>
        </w:rPr>
        <w:pict>
          <v:shape id="_x0000_s1176" type="#_x0000_t32" style="position:absolute;margin-left:122.25pt;margin-top:-108.2pt;width:0;height:228.75pt;rotation:90;z-index:251845632" o:connectortype="straight">
            <v:stroke dashstyle="dash"/>
          </v:shape>
        </w:pict>
      </w:r>
      <w:r w:rsidRPr="00466C0F">
        <w:rPr>
          <w:rFonts w:eastAsiaTheme="minorEastAsia"/>
          <w:noProof/>
          <w:sz w:val="32"/>
          <w:szCs w:val="32"/>
        </w:rPr>
        <w:pict>
          <v:rect id="_x0000_s1163" style="position:absolute;margin-left:130.5pt;margin-top:46.35pt;width:88.5pt;height:27pt;rotation:90;z-index:251832320" strokecolor="black [3213]"/>
        </w:pict>
      </w:r>
      <w:r w:rsidRPr="00466C0F">
        <w:rPr>
          <w:rFonts w:eastAsiaTheme="minorEastAsia"/>
          <w:noProof/>
          <w:sz w:val="32"/>
          <w:szCs w:val="32"/>
        </w:rPr>
        <w:pict>
          <v:rect id="_x0000_s1162" style="position:absolute;margin-left:165.75pt;margin-top:46.35pt;width:88.5pt;height:27pt;rotation:90;z-index:251831296" strokecolor="black [3213]"/>
        </w:pict>
      </w:r>
      <w:r>
        <w:rPr>
          <w:noProof/>
        </w:rPr>
        <w:pict>
          <v:rect id="_x0000_s1161" style="position:absolute;margin-left:62.25pt;margin-top:15.6pt;width:88.5pt;height:88.5pt;z-index:251830272" strokecolor="black [3213]"/>
        </w:pict>
      </w:r>
      <w:r w:rsidRPr="00466C0F">
        <w:rPr>
          <w:rFonts w:eastAsiaTheme="minorEastAsia"/>
          <w:noProof/>
          <w:sz w:val="32"/>
          <w:szCs w:val="32"/>
        </w:rPr>
        <w:pict>
          <v:rect id="_x0000_s1170" style="position:absolute;margin-left:-14.25pt;margin-top:46.35pt;width:88.5pt;height:27pt;rotation:90;z-index:251839488" strokecolor="#4bacc6 [3208]"/>
        </w:pict>
      </w:r>
      <w:r w:rsidR="00D37F83">
        <w:t xml:space="preserve">                  </w:t>
      </w:r>
    </w:p>
    <w:p w:rsidR="00514C1B" w:rsidRDefault="00514C1B" w:rsidP="00B222F0"/>
    <w:p w:rsidR="00514C1B" w:rsidRDefault="00514C1B" w:rsidP="00B222F0"/>
    <w:p w:rsidR="00514C1B" w:rsidRDefault="00514C1B" w:rsidP="00B222F0"/>
    <w:p w:rsidR="00D37F83" w:rsidRDefault="00466C0F" w:rsidP="00B222F0">
      <w:r w:rsidRPr="00466C0F">
        <w:rPr>
          <w:noProof/>
          <w:color w:val="FF0000"/>
        </w:rPr>
        <w:pict>
          <v:rect id="_x0000_s1167" style="position:absolute;margin-left:159pt;margin-top:48.05pt;width:29.25pt;height:27pt;z-index:251836416" fillcolor="black [3213]" strokecolor="black [3213]"/>
        </w:pict>
      </w:r>
      <w:r w:rsidRPr="00466C0F">
        <w:rPr>
          <w:noProof/>
          <w:color w:val="FF0000"/>
        </w:rPr>
        <w:pict>
          <v:rect id="_x0000_s1166" style="position:absolute;margin-left:196.5pt;margin-top:48.05pt;width:29.25pt;height:27pt;z-index:251835392" fillcolor="black [3213]" strokecolor="black [3213]"/>
        </w:pict>
      </w:r>
      <w:r w:rsidRPr="00466C0F">
        <w:rPr>
          <w:noProof/>
          <w:color w:val="FF0000"/>
        </w:rPr>
        <w:pict>
          <v:rect id="_x0000_s1165" style="position:absolute;margin-left:62.25pt;margin-top:48.05pt;width:88.5pt;height:27pt;z-index:251834368" fillcolor="black [3213]" strokecolor="black [3213]"/>
        </w:pict>
      </w:r>
      <w:r w:rsidRPr="00466C0F">
        <w:rPr>
          <w:noProof/>
          <w:color w:val="FF0000"/>
        </w:rPr>
        <w:pict>
          <v:rect id="_x0000_s1174" style="position:absolute;margin-left:16.5pt;margin-top:48.05pt;width:29.25pt;height:27pt;z-index:251843584" fillcolor="#4bacc6 [3208]" strokecolor="#4bacc6 [3208]"/>
        </w:pict>
      </w:r>
      <w:r w:rsidRPr="00466C0F">
        <w:rPr>
          <w:noProof/>
          <w:color w:val="FF0000"/>
        </w:rPr>
        <w:pict>
          <v:rect id="_x0000_s1168" style="position:absolute;margin-left:196.5pt;margin-top:15.1pt;width:29.25pt;height:27pt;z-index:251837440" fillcolor="black [3213]" strokecolor="black [3213]"/>
        </w:pict>
      </w:r>
      <w:r w:rsidRPr="00466C0F">
        <w:rPr>
          <w:noProof/>
          <w:color w:val="FF0000"/>
        </w:rPr>
        <w:pict>
          <v:rect id="_x0000_s1169" style="position:absolute;margin-left:159pt;margin-top:15.1pt;width:29.25pt;height:27pt;z-index:251838464" fillcolor="black [3213]" strokecolor="black [3213]"/>
        </w:pict>
      </w:r>
      <w:r w:rsidRPr="00466C0F">
        <w:rPr>
          <w:noProof/>
          <w:color w:val="FF0000"/>
        </w:rPr>
        <w:pict>
          <v:rect id="_x0000_s1152" style="position:absolute;margin-left:62.25pt;margin-top:15.1pt;width:88.5pt;height:27pt;z-index:251780096" fillcolor="black [3213]" strokecolor="black [3213]"/>
        </w:pict>
      </w:r>
      <w:r w:rsidRPr="00466C0F">
        <w:rPr>
          <w:noProof/>
          <w:color w:val="FF0000"/>
        </w:rPr>
        <w:pict>
          <v:rect id="_x0000_s1175" style="position:absolute;margin-left:16.5pt;margin-top:15.1pt;width:29.25pt;height:27pt;z-index:251844608" fillcolor="#4bacc6 [3208]" strokecolor="#4bacc6 [3208]"/>
        </w:pict>
      </w:r>
    </w:p>
    <w:p w:rsidR="00D37F83" w:rsidRDefault="00D37F83" w:rsidP="00B222F0"/>
    <w:p w:rsidR="00D37F83" w:rsidRDefault="00D37F83" w:rsidP="00B222F0"/>
    <w:p w:rsidR="0071641E" w:rsidRPr="00D37F83" w:rsidRDefault="0071641E" w:rsidP="00B222F0">
      <w:r>
        <w:t xml:space="preserve">If we begin with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rPr>
          <w:rFonts w:eastAsiaTheme="minorEastAsia"/>
        </w:rPr>
        <w:t xml:space="preserve"> and the diagram in black we can place the </w:t>
      </w:r>
      <w:r w:rsidR="00923D44">
        <w:rPr>
          <w:rFonts w:eastAsiaTheme="minorEastAsia"/>
        </w:rPr>
        <w:t xml:space="preserve">Algebra Tiles into a square format and draw in our grid format. From our gird format, we can determine that we need to have </w:t>
      </w:r>
      <m:oMath>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(x-2)</m:t>
        </m:r>
      </m:oMath>
      <w:r w:rsidR="00923D44">
        <w:rPr>
          <w:rFonts w:eastAsiaTheme="minorEastAsia"/>
        </w:rPr>
        <w:t xml:space="preserve"> to produce our answer.  Think of this process as the reverse of our multiplication process we worked with earlier. (He</w:t>
      </w:r>
      <w:proofErr w:type="spellStart"/>
      <w:r w:rsidR="00923D44">
        <w:rPr>
          <w:rFonts w:eastAsiaTheme="minorEastAsia"/>
        </w:rPr>
        <w:t>re</w:t>
      </w:r>
      <w:proofErr w:type="spellEnd"/>
      <w:r w:rsidR="00923D44">
        <w:rPr>
          <w:rFonts w:eastAsiaTheme="minorEastAsia"/>
        </w:rPr>
        <w:t xml:space="preserve"> the blue represents the solution to the problem)</w:t>
      </w:r>
    </w:p>
    <w:p w:rsidR="00923D44" w:rsidRDefault="00923D44" w:rsidP="00B222F0">
      <w:pPr>
        <w:rPr>
          <w:rFonts w:eastAsiaTheme="minorEastAsia"/>
        </w:rPr>
      </w:pPr>
      <w:r>
        <w:rPr>
          <w:rFonts w:eastAsiaTheme="minorEastAsia"/>
        </w:rPr>
        <w:lastRenderedPageBreak/>
        <w:t>Now try this one on your own:</w:t>
      </w:r>
    </w:p>
    <w:p w:rsidR="00465861" w:rsidRDefault="00466C0F" w:rsidP="00B222F0">
      <w:pPr>
        <w:rPr>
          <w:rFonts w:eastAsiaTheme="minorEastAsia"/>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+x-6</m:t>
          </m:r>
        </m:oMath>
      </m:oMathPara>
    </w:p>
    <w:p w:rsidR="00923D44" w:rsidRPr="00465861" w:rsidRDefault="00466C0F" w:rsidP="00B222F0">
      <w:pPr>
        <w:rPr>
          <w:rFonts w:eastAsiaTheme="minorEastAsia"/>
        </w:rPr>
      </w:pPr>
      <w:r w:rsidRPr="00466C0F">
        <w:rPr>
          <w:noProof/>
          <w:color w:val="FF0000"/>
        </w:rPr>
        <w:pict>
          <v:rect id="_x0000_s1183" style="position:absolute;margin-left:205.5pt;margin-top:39.6pt;width:88.5pt;height:27pt;rotation:90;z-index:251852800" strokecolor="black [3213]"/>
        </w:pict>
      </w:r>
      <w:r w:rsidRPr="00466C0F">
        <w:rPr>
          <w:noProof/>
          <w:color w:val="FF0000"/>
        </w:rPr>
        <w:pict>
          <v:rect id="_x0000_s1182" style="position:absolute;margin-left:170.25pt;margin-top:39.6pt;width:88.5pt;height:27pt;rotation:90;z-index:251851776" strokecolor="black [3213]"/>
        </w:pict>
      </w:r>
      <w:r w:rsidRPr="00466C0F">
        <w:rPr>
          <w:noProof/>
          <w:color w:val="FF0000"/>
        </w:rPr>
        <w:pict>
          <v:rect id="_x0000_s1180" style="position:absolute;margin-left:136.5pt;margin-top:39.6pt;width:88.5pt;height:27pt;rotation:90;z-index:251849728" strokecolor="black [3213]"/>
        </w:pict>
      </w:r>
      <w:r w:rsidRPr="00466C0F">
        <w:rPr>
          <w:noProof/>
          <w:color w:val="FF0000"/>
        </w:rPr>
        <w:pict>
          <v:rect id="_x0000_s1178" style="position:absolute;margin-left:70.5pt;margin-top:8.85pt;width:88.5pt;height:88.5pt;z-index:251847680" strokecolor="black [3213]"/>
        </w:pict>
      </w:r>
    </w:p>
    <w:p w:rsidR="00923D44" w:rsidRDefault="00923D44" w:rsidP="00B222F0"/>
    <w:p w:rsidR="00923D44" w:rsidRDefault="00923D44" w:rsidP="00B222F0"/>
    <w:p w:rsidR="00923D44" w:rsidRDefault="00923D44" w:rsidP="00B222F0"/>
    <w:p w:rsidR="00923D44" w:rsidRDefault="00466C0F" w:rsidP="00B222F0">
      <w:r w:rsidRPr="00466C0F">
        <w:rPr>
          <w:noProof/>
          <w:color w:val="FF0000"/>
        </w:rPr>
        <w:pict>
          <v:rect id="_x0000_s1179" style="position:absolute;margin-left:70.5pt;margin-top:5.35pt;width:88.5pt;height:27pt;z-index:251848704" fillcolor="black [3213]" strokecolor="black [3213]"/>
        </w:pict>
      </w:r>
      <w:r w:rsidRPr="00466C0F">
        <w:rPr>
          <w:noProof/>
          <w:color w:val="FF0000"/>
        </w:rPr>
        <w:pict>
          <v:rect id="_x0000_s1184" style="position:absolute;margin-left:165pt;margin-top:5.35pt;width:29.25pt;height:27pt;z-index:251853824" fillcolor="black [3213]" strokecolor="black [3213]"/>
        </w:pict>
      </w:r>
      <w:r w:rsidRPr="00466C0F">
        <w:rPr>
          <w:noProof/>
          <w:color w:val="FF0000"/>
        </w:rPr>
        <w:pict>
          <v:rect id="_x0000_s1186" style="position:absolute;margin-left:198.75pt;margin-top:5.35pt;width:29.25pt;height:27pt;z-index:251855872" fillcolor="black [3213]" strokecolor="black [3213]"/>
        </w:pict>
      </w:r>
      <w:r w:rsidRPr="00466C0F">
        <w:rPr>
          <w:noProof/>
          <w:color w:val="FF0000"/>
        </w:rPr>
        <w:pict>
          <v:rect id="_x0000_s1188" style="position:absolute;margin-left:236.25pt;margin-top:5.35pt;width:29.25pt;height:27pt;z-index:251857920" fillcolor="black [3213]" strokecolor="black [3213]"/>
        </w:pict>
      </w:r>
    </w:p>
    <w:p w:rsidR="00923D44" w:rsidRDefault="00466C0F" w:rsidP="00B222F0">
      <w:r w:rsidRPr="00466C0F">
        <w:rPr>
          <w:noProof/>
          <w:color w:val="FF0000"/>
        </w:rPr>
        <w:pict>
          <v:rect id="_x0000_s1181" style="position:absolute;margin-left:70.5pt;margin-top:12.35pt;width:88.5pt;height:27pt;z-index:251850752" fillcolor="black [3213]" strokecolor="black [3213]"/>
        </w:pict>
      </w:r>
      <w:r w:rsidRPr="00466C0F">
        <w:rPr>
          <w:noProof/>
          <w:color w:val="FF0000"/>
        </w:rPr>
        <w:pict>
          <v:rect id="_x0000_s1187" style="position:absolute;margin-left:165pt;margin-top:12.35pt;width:29.25pt;height:27pt;z-index:251856896" fillcolor="black [3213]" strokecolor="black [3213]"/>
        </w:pict>
      </w:r>
      <w:r w:rsidRPr="00466C0F">
        <w:rPr>
          <w:noProof/>
          <w:color w:val="FF0000"/>
        </w:rPr>
        <w:pict>
          <v:rect id="_x0000_s1189" style="position:absolute;margin-left:201pt;margin-top:12.35pt;width:29.25pt;height:27pt;z-index:251858944" fillcolor="black [3213]" strokecolor="black [3213]"/>
        </w:pict>
      </w:r>
      <w:r w:rsidRPr="00466C0F">
        <w:rPr>
          <w:noProof/>
          <w:color w:val="FF0000"/>
        </w:rPr>
        <w:pict>
          <v:rect id="_x0000_s1185" style="position:absolute;margin-left:236.25pt;margin-top:12.35pt;width:29.25pt;height:27pt;z-index:251854848" fillcolor="black [3213]" strokecolor="black [3213]"/>
        </w:pict>
      </w:r>
    </w:p>
    <w:p w:rsidR="00923D44" w:rsidRDefault="00923D44" w:rsidP="00B222F0"/>
    <w:p w:rsidR="00A53E30" w:rsidRPr="00465861" w:rsidRDefault="00465861" w:rsidP="00A53E30">
      <w:pPr>
        <w:rPr>
          <w:color w:val="FF0000"/>
        </w:rPr>
      </w:pPr>
      <w:r>
        <w:rPr>
          <w:color w:val="FF0000"/>
        </w:rPr>
        <w:t xml:space="preserve">Solution: We can see that in order to obtain </w:t>
      </w:r>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+x-6</m:t>
        </m:r>
      </m:oMath>
      <w:r>
        <w:rPr>
          <w:rFonts w:eastAsiaTheme="minorEastAsia"/>
          <w:color w:val="FF0000"/>
        </w:rPr>
        <w:t xml:space="preserve"> we would </w:t>
      </w:r>
      <w:proofErr w:type="gramStart"/>
      <w:r>
        <w:rPr>
          <w:rFonts w:eastAsiaTheme="minorEastAsia"/>
          <w:color w:val="FF0000"/>
        </w:rPr>
        <w:t xml:space="preserve">have </w:t>
      </w:r>
      <m:oMath>
        <w:proofErr w:type="gramEnd"/>
        <m:d>
          <m:dPr>
            <m:ctrlPr>
              <w:rPr>
                <w:rFonts w:ascii="Cambria Math" w:eastAsiaTheme="minorEastAsia" w:hAnsi="Cambria Math"/>
                <w:i/>
                <w:color w:val="FF0000"/>
              </w:rPr>
            </m:ctrlPr>
          </m:dPr>
          <m:e>
            <m:r>
              <w:rPr>
                <w:rFonts w:ascii="Cambria Math" w:eastAsiaTheme="minorEastAsia" w:hAnsi="Cambria Math"/>
                <w:color w:val="FF0000"/>
              </w:rPr>
              <m:t>x+3</m:t>
            </m:r>
          </m:e>
        </m:d>
        <m:r>
          <w:rPr>
            <w:rFonts w:ascii="Cambria Math" w:eastAsiaTheme="minorEastAsia" w:hAnsi="Cambria Math"/>
            <w:color w:val="FF0000"/>
          </w:rPr>
          <m:t>(x-2)</m:t>
        </m:r>
      </m:oMath>
      <w:r>
        <w:rPr>
          <w:rFonts w:eastAsiaTheme="minorEastAsia"/>
          <w:color w:val="FF0000"/>
        </w:rPr>
        <w:t>.</w:t>
      </w:r>
    </w:p>
    <w:p w:rsidR="00A53E30" w:rsidRDefault="00A53E30" w:rsidP="00A53E30">
      <w:pPr>
        <w:jc w:val="center"/>
      </w:pPr>
      <w:r>
        <w:rPr>
          <w:b/>
        </w:rPr>
        <w:t>Homework</w:t>
      </w:r>
    </w:p>
    <w:p w:rsidR="00AD6541" w:rsidRDefault="00A53E30" w:rsidP="00A53E30">
      <w:r>
        <w:t>Along with finishing your four pretzel questions from class, each student should look around their house (or on the internet) to determine what else they co</w:t>
      </w:r>
      <w:r w:rsidR="002C3130">
        <w:t xml:space="preserve">uld use in place of Pretzel </w:t>
      </w:r>
      <w:proofErr w:type="spellStart"/>
      <w:r w:rsidR="002C3130">
        <w:t>Manipulative</w:t>
      </w:r>
      <w:r>
        <w:t>s</w:t>
      </w:r>
      <w:proofErr w:type="spellEnd"/>
      <w:r>
        <w:t>. You must find at least one example and explain why it would or would not work.</w:t>
      </w:r>
      <w:r w:rsidR="00D2512A">
        <w:t xml:space="preserve"> You may not use pretzels as your example. The item could be food related or not, this is open to your interpretation.</w:t>
      </w:r>
    </w:p>
    <w:p w:rsidR="00D2512A" w:rsidRDefault="00D2512A" w:rsidP="00A53E30">
      <w:pPr>
        <w:rPr>
          <w:color w:val="FF0000"/>
        </w:rPr>
      </w:pPr>
      <w:r>
        <w:rPr>
          <w:color w:val="FF0000"/>
        </w:rPr>
        <w:t>Examples to expect on homework:</w:t>
      </w:r>
    </w:p>
    <w:p w:rsidR="00D2512A" w:rsidRDefault="00D2512A" w:rsidP="00D2512A">
      <w:pPr>
        <w:pStyle w:val="ListParagraph"/>
        <w:numPr>
          <w:ilvl w:val="0"/>
          <w:numId w:val="26"/>
        </w:numPr>
        <w:rPr>
          <w:color w:val="FF0000"/>
        </w:rPr>
      </w:pPr>
      <w:r>
        <w:rPr>
          <w:color w:val="FF0000"/>
        </w:rPr>
        <w:t>Cookies</w:t>
      </w:r>
    </w:p>
    <w:p w:rsidR="00D2512A" w:rsidRDefault="00D2512A" w:rsidP="00D2512A">
      <w:pPr>
        <w:pStyle w:val="ListParagraph"/>
        <w:numPr>
          <w:ilvl w:val="0"/>
          <w:numId w:val="26"/>
        </w:numPr>
        <w:rPr>
          <w:color w:val="FF0000"/>
        </w:rPr>
      </w:pPr>
      <w:r>
        <w:rPr>
          <w:color w:val="FF0000"/>
        </w:rPr>
        <w:t>Screws vs. Nails</w:t>
      </w:r>
    </w:p>
    <w:p w:rsidR="00D2512A" w:rsidRDefault="00D2512A" w:rsidP="00D2512A">
      <w:pPr>
        <w:pStyle w:val="ListParagraph"/>
        <w:numPr>
          <w:ilvl w:val="0"/>
          <w:numId w:val="26"/>
        </w:numPr>
        <w:rPr>
          <w:color w:val="FF0000"/>
        </w:rPr>
      </w:pPr>
      <w:r>
        <w:rPr>
          <w:color w:val="FF0000"/>
        </w:rPr>
        <w:t xml:space="preserve">Balls – Basketball, softball, tennis ball, golf ball, … </w:t>
      </w:r>
    </w:p>
    <w:p w:rsidR="00465861" w:rsidRDefault="00465861" w:rsidP="00465861">
      <w:r>
        <w:t xml:space="preserve">With your </w:t>
      </w:r>
      <w:r w:rsidR="002C3130">
        <w:t>new found hands-on manipulative</w:t>
      </w:r>
      <w:r>
        <w:t xml:space="preserve"> complete the following exercises:</w:t>
      </w:r>
    </w:p>
    <w:p w:rsidR="00465861" w:rsidRPr="007E7425" w:rsidRDefault="00466C0F" w:rsidP="00465861">
      <w:pPr>
        <w:pStyle w:val="ListParagraph"/>
        <w:numPr>
          <w:ilvl w:val="0"/>
          <w:numId w:val="29"/>
        </w:numPr>
      </w:pPr>
      <m:oMath>
        <m:d>
          <m:dPr>
            <m:ctrlPr>
              <w:rPr>
                <w:rFonts w:ascii="Cambria Math" w:hAnsi="Cambria Math"/>
                <w:i/>
                <w:sz w:val="20"/>
                <w:szCs w:val="20"/>
              </w:rPr>
            </m:ctrlPr>
          </m:dPr>
          <m:e>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-x-4</m:t>
            </m:r>
          </m:e>
        </m:d>
        <m:r>
          <w:rPr>
            <w:rFonts w:ascii="Cambria Math" w:eastAsiaTheme="minorEastAsia" w:hAnsi="Cambria Math"/>
            <w:sz w:val="20"/>
            <w:szCs w:val="20"/>
          </w:rPr>
          <m:t>+</m:t>
        </m:r>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-2x-3</m:t>
            </m:r>
          </m:e>
        </m:d>
      </m:oMath>
    </w:p>
    <w:p w:rsidR="007E7425" w:rsidRPr="007E7425" w:rsidRDefault="007E7425" w:rsidP="007E7425">
      <w:pPr>
        <w:pStyle w:val="ListParagraph"/>
        <w:rPr>
          <w:color w:val="FF0000"/>
        </w:rPr>
      </w:pPr>
      <m:oMathPara>
        <m:oMathParaPr>
          <m:jc m:val="left"/>
        </m:oMathParaPr>
        <m:oMath>
          <m:r>
            <m:rPr>
              <m:sty m:val="p"/>
            </m:rPr>
            <w:rPr>
              <w:rFonts w:ascii="Cambria Math" w:hAnsi="Cambria Math"/>
              <w:color w:val="FF0000"/>
              <w:sz w:val="20"/>
              <w:szCs w:val="20"/>
            </w:rPr>
            <m:t>8</m:t>
          </m:r>
          <m:sSup>
            <m:sSupPr>
              <m:ctrlPr>
                <w:rPr>
                  <w:rFonts w:ascii="Cambria Math" w:hAnsi="Cambria Math"/>
                  <w:color w:val="FF0000"/>
                  <w:sz w:val="20"/>
                  <w:szCs w:val="20"/>
                </w:rPr>
              </m:ctrlPr>
            </m:sSupPr>
            <m:e>
              <m:r>
                <m:rPr>
                  <m:sty m:val="p"/>
                </m:rPr>
                <w:rPr>
                  <w:rFonts w:ascii="Cambria Math" w:hAnsi="Cambria Math"/>
                  <w:color w:val="FF0000"/>
                  <w:sz w:val="20"/>
                  <w:szCs w:val="20"/>
                </w:rPr>
                <m:t>x</m:t>
              </m:r>
            </m:e>
            <m:sup>
              <m:r>
                <m:rPr>
                  <m:sty m:val="p"/>
                </m:rPr>
                <w:rPr>
                  <w:rFonts w:ascii="Cambria Math" w:hAnsi="Cambria Math"/>
                  <w:color w:val="FF0000"/>
                  <w:sz w:val="20"/>
                  <w:szCs w:val="20"/>
                </w:rPr>
                <m:t>2</m:t>
              </m:r>
            </m:sup>
          </m:sSup>
          <m:r>
            <m:rPr>
              <m:sty m:val="p"/>
            </m:rPr>
            <w:rPr>
              <w:rFonts w:ascii="Cambria Math" w:hAnsi="Cambria Math"/>
              <w:color w:val="FF0000"/>
              <w:sz w:val="20"/>
              <w:szCs w:val="20"/>
            </w:rPr>
            <m:t>-3x-7</m:t>
          </m:r>
        </m:oMath>
      </m:oMathPara>
    </w:p>
    <w:p w:rsidR="00460242" w:rsidRPr="007E7425" w:rsidRDefault="00466C0F" w:rsidP="00465861">
      <w:pPr>
        <w:pStyle w:val="ListParagraph"/>
        <w:numPr>
          <w:ilvl w:val="0"/>
          <w:numId w:val="29"/>
        </w:num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+3x-6</m:t>
            </m:r>
          </m:e>
        </m:d>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+x-2)</m:t>
        </m:r>
      </m:oMath>
    </w:p>
    <w:p w:rsidR="007E7425" w:rsidRPr="000C7238" w:rsidRDefault="00466C0F" w:rsidP="007E7425">
      <w:pPr>
        <w:pStyle w:val="ListParagraph"/>
        <w:rPr>
          <w:color w:val="FF0000"/>
        </w:rPr>
      </w:pPr>
      <m:oMathPara>
        <m:oMathParaPr>
          <m:jc m:val="left"/>
        </m:oMathParaPr>
        <m:oMath>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3</m:t>
              </m:r>
            </m:sup>
          </m:sSup>
          <m:r>
            <w:rPr>
              <w:rFonts w:ascii="Cambria Math" w:hAnsi="Cambria Math"/>
              <w:color w:val="FF0000"/>
            </w:rPr>
            <m:t>- 2</m:t>
          </m:r>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r>
            <w:rPr>
              <w:rFonts w:ascii="Cambria Math" w:hAnsi="Cambria Math"/>
              <w:color w:val="FF0000"/>
            </w:rPr>
            <m:t xml:space="preserve">+ 4x-8 </m:t>
          </m:r>
        </m:oMath>
      </m:oMathPara>
    </w:p>
    <w:p w:rsidR="00460242" w:rsidRPr="000C7238" w:rsidRDefault="00460242" w:rsidP="00465861">
      <w:pPr>
        <w:pStyle w:val="ListParagraph"/>
        <w:numPr>
          <w:ilvl w:val="0"/>
          <w:numId w:val="29"/>
        </w:num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m:t>
        </m:r>
      </m:oMath>
    </w:p>
    <w:p w:rsidR="000C7238" w:rsidRPr="00D407F0" w:rsidRDefault="00D407F0" w:rsidP="000C7238">
      <w:pPr>
        <w:pStyle w:val="ListParagraph"/>
        <w:rPr>
          <w:oMath/>
          <w:rFonts w:ascii="Cambria Math" w:hAnsi="Cambria Math"/>
          <w:color w:val="FF0000"/>
        </w:rPr>
      </w:pPr>
      <m:oMathPara>
        <m:oMathParaPr>
          <m:jc m:val="left"/>
        </m:oMathParaPr>
        <m:oMath>
          <m:r>
            <w:rPr>
              <w:rFonts w:ascii="Cambria Math" w:eastAsiaTheme="minorEastAsia" w:hAnsi="Cambria Math"/>
              <w:color w:val="FF0000"/>
              <w:sz w:val="20"/>
              <w:szCs w:val="20"/>
            </w:rPr>
            <m:t>-18</m:t>
          </m:r>
          <m:sSup>
            <m:sSupPr>
              <m:ctrlPr>
                <w:rPr>
                  <w:rFonts w:ascii="Cambria Math" w:eastAsiaTheme="minorEastAsia" w:hAnsi="Cambria Math"/>
                  <w:i/>
                  <w:color w:val="FF0000"/>
                  <w:sz w:val="20"/>
                  <w:szCs w:val="20"/>
                </w:rPr>
              </m:ctrlPr>
            </m:sSupPr>
            <m:e>
              <m:r>
                <w:rPr>
                  <w:rFonts w:ascii="Cambria Math" w:eastAsiaTheme="minorEastAsia" w:hAnsi="Cambria Math"/>
                  <w:color w:val="FF0000"/>
                  <w:sz w:val="20"/>
                  <w:szCs w:val="20"/>
                </w:rPr>
                <m:t>x</m:t>
              </m:r>
            </m:e>
            <m:sup>
              <m:r>
                <w:rPr>
                  <w:rFonts w:ascii="Cambria Math" w:eastAsiaTheme="minorEastAsia" w:hAnsi="Cambria Math"/>
                  <w:color w:val="FF0000"/>
                  <w:sz w:val="20"/>
                  <w:szCs w:val="20"/>
                </w:rPr>
                <m:t>2</m:t>
              </m:r>
            </m:sup>
          </m:sSup>
          <m:r>
            <w:rPr>
              <w:rFonts w:ascii="Cambria Math" w:eastAsiaTheme="minorEastAsia" w:hAnsi="Cambria Math"/>
              <w:color w:val="FF0000"/>
              <w:sz w:val="20"/>
              <w:szCs w:val="20"/>
            </w:rPr>
            <m:t xml:space="preserve"> + 3x + 5</m:t>
          </m:r>
        </m:oMath>
      </m:oMathPara>
    </w:p>
    <w:p w:rsidR="00D407F0" w:rsidRDefault="00466C0F" w:rsidP="00D407F0">
      <w:pPr>
        <w:pStyle w:val="ListParagraph"/>
        <w:numPr>
          <w:ilvl w:val="0"/>
          <w:numId w:val="29"/>
        </w:numPr>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oMath>
    </w:p>
    <w:p w:rsidR="00D407F0" w:rsidRPr="00D407F0" w:rsidRDefault="00D407F0" w:rsidP="00D407F0">
      <w:pPr>
        <w:pStyle w:val="ListParagraph"/>
        <w:rPr>
          <w:rFonts w:eastAsiaTheme="minorEastAsia"/>
          <w:color w:val="FF0000"/>
        </w:rPr>
      </w:pPr>
      <m:oMathPara>
        <m:oMathParaPr>
          <m:jc m:val="left"/>
        </m:oMathParaPr>
        <m:oMath>
          <m:r>
            <w:rPr>
              <w:rFonts w:ascii="Cambria Math" w:eastAsiaTheme="minorEastAsia" w:hAnsi="Cambria Math"/>
              <w:color w:val="FF0000"/>
            </w:rPr>
            <m:t>-</m:t>
          </m:r>
          <m:sSup>
            <m:sSupPr>
              <m:ctrlPr>
                <w:rPr>
                  <w:rFonts w:ascii="Cambria Math" w:eastAsiaTheme="minorEastAsia" w:hAnsi="Cambria Math"/>
                  <w:i/>
                  <w:color w:val="FF0000"/>
                </w:rPr>
              </m:ctrlPr>
            </m:sSupPr>
            <m:e>
              <m:r>
                <w:rPr>
                  <w:rFonts w:ascii="Cambria Math" w:eastAsiaTheme="minorEastAsia" w:hAnsi="Cambria Math"/>
                  <w:color w:val="FF0000"/>
                </w:rPr>
                <m:t>x</m:t>
              </m:r>
            </m:e>
            <m:sup>
              <m:r>
                <w:rPr>
                  <w:rFonts w:ascii="Cambria Math" w:eastAsiaTheme="minorEastAsia" w:hAnsi="Cambria Math"/>
                  <w:color w:val="FF0000"/>
                </w:rPr>
                <m:t>2</m:t>
              </m:r>
            </m:sup>
          </m:sSup>
          <m:r>
            <w:rPr>
              <w:rFonts w:ascii="Cambria Math" w:eastAsiaTheme="minorEastAsia" w:hAnsi="Cambria Math"/>
              <w:color w:val="FF0000"/>
            </w:rPr>
            <m:t>+ 2x-2</m:t>
          </m:r>
        </m:oMath>
      </m:oMathPara>
    </w:p>
    <w:p w:rsidR="00460242" w:rsidRDefault="00460242" w:rsidP="00465861">
      <w:pPr>
        <w:pStyle w:val="ListParagraph"/>
        <w:numPr>
          <w:ilvl w:val="0"/>
          <w:numId w:val="29"/>
        </w:numPr>
        <w:rPr>
          <w:rFonts w:eastAsiaTheme="minorEastAsia"/>
        </w:rPr>
      </w:pP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+x-4+2!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0F1D71" w:rsidRPr="00D407F0" w:rsidRDefault="00466C0F" w:rsidP="000F1D71">
      <w:pPr>
        <w:pStyle w:val="ListParagraph"/>
        <w:rPr>
          <w:rFonts w:eastAsiaTheme="minorEastAsia"/>
          <w:color w:val="FF0000"/>
        </w:rPr>
      </w:pPr>
      <m:oMathPara>
        <m:oMathParaPr>
          <m:jc m:val="left"/>
        </m:oMathParaPr>
        <m:oMath>
          <m:sSup>
            <m:sSupPr>
              <m:ctrlPr>
                <w:rPr>
                  <w:rFonts w:ascii="Cambria Math" w:eastAsiaTheme="minorEastAsia" w:hAnsi="Cambria Math"/>
                  <w:i/>
                  <w:color w:val="FF0000"/>
                </w:rPr>
              </m:ctrlPr>
            </m:sSupPr>
            <m:e>
              <m:r>
                <w:rPr>
                  <w:rFonts w:ascii="Cambria Math" w:eastAsiaTheme="minorEastAsia" w:hAnsi="Cambria Math"/>
                  <w:color w:val="FF0000"/>
                </w:rPr>
                <m:t>4x</m:t>
              </m:r>
            </m:e>
            <m:sup>
              <m:r>
                <w:rPr>
                  <w:rFonts w:ascii="Cambria Math" w:eastAsiaTheme="minorEastAsia" w:hAnsi="Cambria Math"/>
                  <w:color w:val="FF0000"/>
                </w:rPr>
                <m:t>2</m:t>
              </m:r>
            </m:sup>
          </m:sSup>
          <m:r>
            <w:rPr>
              <w:rFonts w:ascii="Cambria Math" w:eastAsiaTheme="minorEastAsia" w:hAnsi="Cambria Math"/>
              <w:color w:val="FF0000"/>
            </w:rPr>
            <m:t>+ x-4</m:t>
          </m:r>
        </m:oMath>
      </m:oMathPara>
    </w:p>
    <w:p w:rsidR="00A46F51" w:rsidRDefault="00A46F51" w:rsidP="000F1D71">
      <w:pPr>
        <w:pStyle w:val="ListParagraph"/>
        <w:rPr>
          <w:rFonts w:eastAsiaTheme="minorEastAsia"/>
        </w:rPr>
      </w:pPr>
    </w:p>
    <w:p w:rsidR="00D407F0" w:rsidRDefault="00D407F0" w:rsidP="00D407F0">
      <w:pPr>
        <w:rPr>
          <w:rFonts w:eastAsiaTheme="minorEastAsia"/>
        </w:rPr>
      </w:pPr>
    </w:p>
    <w:p w:rsidR="00912222" w:rsidRDefault="00D2512A" w:rsidP="00D407F0">
      <w:pPr>
        <w:jc w:val="center"/>
        <w:rPr>
          <w:b/>
        </w:rPr>
      </w:pPr>
      <w:r>
        <w:rPr>
          <w:b/>
        </w:rPr>
        <w:lastRenderedPageBreak/>
        <w:t>Wrap Up/Conclusion</w:t>
      </w:r>
    </w:p>
    <w:p w:rsidR="00912222" w:rsidRPr="00B36840" w:rsidRDefault="00912222" w:rsidP="00B36840">
      <w:r w:rsidRPr="00B36840">
        <w:t xml:space="preserve">Students complete the ticket out the door to </w:t>
      </w:r>
      <w:r w:rsidR="00B36840" w:rsidRPr="00B36840">
        <w:t>reinforce the lesson.</w:t>
      </w:r>
    </w:p>
    <w:p w:rsidR="0085507E" w:rsidRPr="00B36840" w:rsidRDefault="0085507E" w:rsidP="0085507E">
      <w:pPr>
        <w:pStyle w:val="NoSpacing"/>
        <w:jc w:val="center"/>
        <w:rPr>
          <w:sz w:val="20"/>
          <w:szCs w:val="20"/>
        </w:rPr>
        <w:sectPr w:rsidR="0085507E" w:rsidRPr="00B36840" w:rsidSect="0085507E">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60"/>
        </w:sectPr>
      </w:pPr>
    </w:p>
    <w:p w:rsidR="0085507E" w:rsidRDefault="0085507E" w:rsidP="0085507E">
      <w:pPr>
        <w:pStyle w:val="NoSpacing"/>
        <w:jc w:val="center"/>
        <w:rPr>
          <w:sz w:val="20"/>
          <w:szCs w:val="20"/>
        </w:rPr>
      </w:pPr>
      <w:r>
        <w:rPr>
          <w:b/>
          <w:sz w:val="20"/>
          <w:szCs w:val="20"/>
        </w:rPr>
        <w:lastRenderedPageBreak/>
        <w:t>Ticket out the Do</w:t>
      </w:r>
      <w:r w:rsidR="00D4114F">
        <w:rPr>
          <w:b/>
          <w:sz w:val="20"/>
          <w:szCs w:val="20"/>
        </w:rPr>
        <w:t>or</w:t>
      </w:r>
    </w:p>
    <w:p w:rsidR="0085507E" w:rsidRDefault="0085507E" w:rsidP="0085507E">
      <w:pPr>
        <w:pStyle w:val="NoSpacing"/>
        <w:jc w:val="center"/>
        <w:rPr>
          <w:sz w:val="20"/>
          <w:szCs w:val="20"/>
        </w:rPr>
      </w:pPr>
      <w:r>
        <w:rPr>
          <w:sz w:val="20"/>
          <w:szCs w:val="20"/>
        </w:rPr>
        <w:t>Simplify the following expressions.</w:t>
      </w:r>
    </w:p>
    <w:p w:rsidR="0085507E" w:rsidRDefault="0085507E" w:rsidP="0085507E">
      <w:pPr>
        <w:pStyle w:val="NoSpacing"/>
        <w:jc w:val="center"/>
        <w:rPr>
          <w:sz w:val="20"/>
          <w:szCs w:val="20"/>
        </w:rPr>
      </w:pPr>
    </w:p>
    <w:p w:rsidR="0085507E" w:rsidRDefault="0085507E" w:rsidP="0085507E">
      <w:pPr>
        <w:pStyle w:val="NoSpacing"/>
        <w:jc w:val="center"/>
        <w:rPr>
          <w:sz w:val="20"/>
          <w:szCs w:val="20"/>
        </w:rPr>
      </w:pPr>
    </w:p>
    <w:p w:rsidR="0085507E" w:rsidRDefault="0085507E" w:rsidP="0085507E">
      <w:pPr>
        <w:pStyle w:val="NoSpacing"/>
        <w:jc w:val="center"/>
        <w:rPr>
          <w:sz w:val="20"/>
          <w:szCs w:val="20"/>
        </w:rPr>
        <w:sectPr w:rsidR="0085507E" w:rsidSect="0085507E">
          <w:type w:val="continuous"/>
          <w:pgSz w:w="12240" w:h="15840"/>
          <w:pgMar w:top="1440" w:right="1440" w:bottom="1440" w:left="1440" w:header="720" w:footer="720" w:gutter="0"/>
          <w:cols w:space="720"/>
          <w:titlePg/>
          <w:docGrid w:linePitch="360"/>
        </w:sectPr>
      </w:pPr>
    </w:p>
    <w:p w:rsidR="0085507E" w:rsidRPr="0085507E" w:rsidRDefault="0085507E" w:rsidP="0085507E">
      <w:pPr>
        <w:pStyle w:val="NoSpacing"/>
        <w:ind w:left="720"/>
        <w:rPr>
          <w:sz w:val="20"/>
          <w:szCs w:val="20"/>
        </w:rPr>
      </w:pPr>
    </w:p>
    <w:p w:rsidR="0085507E" w:rsidRDefault="0085507E" w:rsidP="0085507E">
      <w:pPr>
        <w:pStyle w:val="NoSpacing"/>
        <w:numPr>
          <w:ilvl w:val="0"/>
          <w:numId w:val="31"/>
        </w:numPr>
        <w:rPr>
          <w:sz w:val="20"/>
          <w:szCs w:val="20"/>
        </w:rPr>
      </w:pPr>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-2+4x-3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m:t>
        </m:r>
      </m:oMath>
    </w:p>
    <w:p w:rsidR="0085507E" w:rsidRDefault="0085507E" w:rsidP="0085507E">
      <w:pPr>
        <w:pStyle w:val="NoSpacing"/>
        <w:ind w:left="720"/>
        <w:rPr>
          <w:sz w:val="20"/>
          <w:szCs w:val="20"/>
        </w:rPr>
      </w:pPr>
    </w:p>
    <w:p w:rsidR="0085507E" w:rsidRPr="00494886" w:rsidRDefault="0085507E" w:rsidP="0085507E">
      <w:pPr>
        <w:pStyle w:val="NoSpacing"/>
        <w:numPr>
          <w:ilvl w:val="0"/>
          <w:numId w:val="6"/>
        </w:numPr>
        <w:rPr>
          <w:sz w:val="20"/>
          <w:szCs w:val="20"/>
        </w:rPr>
      </w:pPr>
      <m:oMath>
        <m:r>
          <w:rPr>
            <w:rFonts w:ascii="Cambria Math" w:hAnsi="Cambria Math"/>
            <w:sz w:val="20"/>
            <w:szCs w:val="20"/>
          </w:rPr>
          <m:t>-8</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+4x-4</m:t>
        </m:r>
      </m:oMath>
    </w:p>
    <w:p w:rsidR="0085507E" w:rsidRPr="00494886" w:rsidRDefault="0085507E" w:rsidP="0085507E">
      <w:pPr>
        <w:pStyle w:val="NoSpacing"/>
        <w:numPr>
          <w:ilvl w:val="0"/>
          <w:numId w:val="6"/>
        </w:numPr>
        <w:rPr>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4</m:t>
            </m:r>
          </m:sup>
        </m:sSup>
        <m:r>
          <w:rPr>
            <w:rFonts w:ascii="Cambria Math" w:hAnsi="Cambria Math"/>
            <w:sz w:val="20"/>
            <w:szCs w:val="20"/>
          </w:rPr>
          <m:t>+4x</m:t>
        </m:r>
      </m:oMath>
    </w:p>
    <w:p w:rsidR="0085507E" w:rsidRPr="00494886" w:rsidRDefault="0085507E" w:rsidP="0085507E">
      <w:pPr>
        <w:pStyle w:val="NoSpacing"/>
        <w:numPr>
          <w:ilvl w:val="0"/>
          <w:numId w:val="6"/>
        </w:numPr>
        <w:rPr>
          <w:sz w:val="20"/>
          <w:szCs w:val="20"/>
        </w:rPr>
      </w:pPr>
      <m:oMath>
        <m:r>
          <w:rPr>
            <w:rFonts w:ascii="Cambria Math" w:hAnsi="Cambria Math"/>
            <w:sz w:val="20"/>
            <w:szCs w:val="20"/>
          </w:rPr>
          <m:t>-15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+4x-4</m:t>
        </m:r>
      </m:oMath>
    </w:p>
    <w:p w:rsidR="0085507E" w:rsidRDefault="0085507E" w:rsidP="0085507E">
      <w:pPr>
        <w:pStyle w:val="NoSpacing"/>
        <w:numPr>
          <w:ilvl w:val="0"/>
          <w:numId w:val="6"/>
        </w:numPr>
        <w:rPr>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m:t>
        </m:r>
      </m:oMath>
    </w:p>
    <w:p w:rsidR="0085507E" w:rsidRDefault="0085507E" w:rsidP="0085507E">
      <w:pPr>
        <w:pStyle w:val="NoSpacing"/>
      </w:pPr>
    </w:p>
    <w:p w:rsidR="0085507E" w:rsidRDefault="0085507E" w:rsidP="0085507E">
      <w:pPr>
        <w:pStyle w:val="NoSpacing"/>
      </w:pPr>
    </w:p>
    <w:p w:rsidR="0085507E" w:rsidRDefault="0085507E" w:rsidP="0085507E">
      <w:pPr>
        <w:pStyle w:val="NoSpacing"/>
        <w:numPr>
          <w:ilvl w:val="0"/>
          <w:numId w:val="31"/>
        </w:numPr>
        <w:rPr>
          <w:rFonts w:eastAsiaTheme="minorEastAsia"/>
          <w:sz w:val="20"/>
          <w:szCs w:val="20"/>
        </w:rPr>
      </w:pPr>
      <m:oMath>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-x</m:t>
            </m:r>
          </m:e>
        </m:d>
      </m:oMath>
    </w:p>
    <w:p w:rsidR="0085507E" w:rsidRDefault="0085507E" w:rsidP="0085507E">
      <w:pPr>
        <w:pStyle w:val="NoSpacing"/>
        <w:ind w:left="720"/>
        <w:rPr>
          <w:rFonts w:eastAsiaTheme="minorEastAsia"/>
          <w:sz w:val="20"/>
          <w:szCs w:val="20"/>
        </w:rPr>
      </w:pPr>
    </w:p>
    <w:p w:rsidR="0085507E" w:rsidRDefault="0085507E" w:rsidP="0085507E">
      <w:pPr>
        <w:pStyle w:val="NoSpacing"/>
        <w:numPr>
          <w:ilvl w:val="0"/>
          <w:numId w:val="12"/>
        </w:numPr>
        <w:rPr>
          <w:rFonts w:eastAsiaTheme="minorEastAsia"/>
          <w:sz w:val="20"/>
          <w:szCs w:val="20"/>
        </w:rPr>
      </w:pPr>
      <m:oMath>
        <m:r>
          <w:rPr>
            <w:rFonts w:ascii="Cambria Math" w:eastAsiaTheme="minorEastAsia" w:hAnsi="Cambria Math"/>
            <w:sz w:val="20"/>
            <w:szCs w:val="20"/>
          </w:rPr>
          <m:t>12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-7x</m:t>
        </m:r>
      </m:oMath>
    </w:p>
    <w:p w:rsidR="0085507E" w:rsidRDefault="0085507E" w:rsidP="0085507E">
      <w:pPr>
        <w:pStyle w:val="NoSpacing"/>
        <w:numPr>
          <w:ilvl w:val="0"/>
          <w:numId w:val="12"/>
        </w:numPr>
        <w:rPr>
          <w:rFonts w:eastAsiaTheme="minorEastAsia"/>
          <w:sz w:val="20"/>
          <w:szCs w:val="20"/>
        </w:rPr>
      </w:pPr>
      <m:oMath>
        <m:r>
          <w:rPr>
            <w:rFonts w:ascii="Cambria Math" w:eastAsiaTheme="minorEastAsia" w:hAnsi="Cambria Math"/>
            <w:sz w:val="20"/>
            <w:szCs w:val="20"/>
          </w:rPr>
          <m:t>-12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+6</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p>
    <w:p w:rsidR="0085507E" w:rsidRDefault="0085507E" w:rsidP="0085507E">
      <w:pPr>
        <w:pStyle w:val="NoSpacing"/>
        <w:numPr>
          <w:ilvl w:val="0"/>
          <w:numId w:val="12"/>
        </w:numPr>
        <w:rPr>
          <w:rFonts w:eastAsiaTheme="minorEastAsia"/>
          <w:sz w:val="20"/>
          <w:szCs w:val="20"/>
        </w:rPr>
      </w:pPr>
      <m:oMath>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-5x</m:t>
        </m:r>
      </m:oMath>
    </w:p>
    <w:p w:rsidR="0085507E" w:rsidRPr="007D5117" w:rsidRDefault="0085507E" w:rsidP="0085507E">
      <w:pPr>
        <w:pStyle w:val="NoSpacing"/>
        <w:numPr>
          <w:ilvl w:val="0"/>
          <w:numId w:val="12"/>
        </w:numPr>
        <w:rPr>
          <w:rFonts w:eastAsiaTheme="minorEastAsia"/>
          <w:sz w:val="20"/>
          <w:szCs w:val="20"/>
        </w:rPr>
      </w:pPr>
      <m:oMath>
        <m:r>
          <w:rPr>
            <w:rFonts w:ascii="Cambria Math" w:eastAsiaTheme="minorEastAsia" w:hAnsi="Cambria Math"/>
            <w:sz w:val="20"/>
            <w:szCs w:val="20"/>
          </w:rPr>
          <m:t>12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-6</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w:p>
    <w:p w:rsidR="0085507E" w:rsidRDefault="0085507E" w:rsidP="0085507E">
      <w:pPr>
        <w:pStyle w:val="NoSpacing"/>
      </w:pPr>
    </w:p>
    <w:p w:rsidR="0085507E" w:rsidRDefault="0085507E" w:rsidP="0085507E">
      <w:pPr>
        <w:pStyle w:val="NoSpacing"/>
      </w:pPr>
    </w:p>
    <w:p w:rsidR="0085507E" w:rsidRPr="00DF08DC" w:rsidRDefault="00466C0F" w:rsidP="0085507E">
      <w:pPr>
        <w:pStyle w:val="NoSpacing"/>
        <w:numPr>
          <w:ilvl w:val="0"/>
          <w:numId w:val="31"/>
        </w:numPr>
        <w:rPr>
          <w:sz w:val="20"/>
          <w:szCs w:val="20"/>
        </w:rPr>
      </w:pP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oMath>
    </w:p>
    <w:p w:rsidR="0085507E" w:rsidRPr="00DF08DC" w:rsidRDefault="0085507E" w:rsidP="0085507E">
      <w:pPr>
        <w:pStyle w:val="NoSpacing"/>
        <w:ind w:left="720"/>
        <w:rPr>
          <w:sz w:val="20"/>
          <w:szCs w:val="20"/>
        </w:rPr>
      </w:pPr>
    </w:p>
    <w:p w:rsidR="0085507E" w:rsidRPr="00DF08DC" w:rsidRDefault="0085507E" w:rsidP="0085507E">
      <w:pPr>
        <w:pStyle w:val="NoSpacing"/>
        <w:numPr>
          <w:ilvl w:val="0"/>
          <w:numId w:val="13"/>
        </w:numPr>
        <w:rPr>
          <w:sz w:val="20"/>
          <w:szCs w:val="20"/>
        </w:rPr>
      </w:pP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oMath>
    </w:p>
    <w:p w:rsidR="0085507E" w:rsidRPr="00DF08DC" w:rsidRDefault="00466C0F" w:rsidP="0085507E">
      <w:pPr>
        <w:pStyle w:val="NoSpacing"/>
        <w:numPr>
          <w:ilvl w:val="0"/>
          <w:numId w:val="13"/>
        </w:numPr>
        <w:rPr>
          <w:sz w:val="20"/>
          <w:szCs w:val="20"/>
        </w:rPr>
      </w:pP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eastAsiaTheme="minorEastAsia" w:hAnsi="Cambria Math"/>
            <w:sz w:val="20"/>
            <w:szCs w:val="20"/>
          </w:rPr>
          <m:t>+5</m:t>
        </m:r>
      </m:oMath>
    </w:p>
    <w:p w:rsidR="0085507E" w:rsidRPr="00DF08DC" w:rsidRDefault="0085507E" w:rsidP="0085507E">
      <w:pPr>
        <w:pStyle w:val="NoSpacing"/>
        <w:numPr>
          <w:ilvl w:val="0"/>
          <w:numId w:val="13"/>
        </w:numPr>
        <w:rPr>
          <w:sz w:val="20"/>
          <w:szCs w:val="20"/>
        </w:rPr>
      </w:pP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m:t>
        </m:r>
      </m:oMath>
    </w:p>
    <w:p w:rsidR="0085507E" w:rsidRPr="00DF08DC" w:rsidRDefault="00466C0F" w:rsidP="0085507E">
      <w:pPr>
        <w:pStyle w:val="NoSpacing"/>
        <w:numPr>
          <w:ilvl w:val="0"/>
          <w:numId w:val="13"/>
        </w:numPr>
        <w:rPr>
          <w:sz w:val="20"/>
          <w:szCs w:val="20"/>
        </w:rPr>
      </w:pP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oMath>
    </w:p>
    <w:p w:rsidR="0085507E" w:rsidRDefault="0085507E" w:rsidP="0085507E">
      <w:pPr>
        <w:pStyle w:val="NoSpacing"/>
        <w:ind w:left="1080"/>
        <w:rPr>
          <w:rFonts w:eastAsiaTheme="minorEastAsia"/>
          <w:sz w:val="20"/>
          <w:szCs w:val="20"/>
        </w:rPr>
      </w:pPr>
    </w:p>
    <w:p w:rsidR="0085507E" w:rsidRDefault="0085507E" w:rsidP="0085507E">
      <w:pPr>
        <w:pStyle w:val="NoSpacing"/>
        <w:ind w:left="1080"/>
        <w:rPr>
          <w:rFonts w:eastAsiaTheme="minorEastAsia"/>
          <w:sz w:val="20"/>
          <w:szCs w:val="20"/>
        </w:rPr>
      </w:pPr>
    </w:p>
    <w:p w:rsidR="0085507E" w:rsidRPr="00EF593C" w:rsidRDefault="00466C0F" w:rsidP="0085507E">
      <w:pPr>
        <w:pStyle w:val="NoSpacing"/>
        <w:numPr>
          <w:ilvl w:val="0"/>
          <w:numId w:val="31"/>
        </w:numPr>
        <w:rPr>
          <w:sz w:val="20"/>
          <w:szCs w:val="20"/>
        </w:rPr>
      </w:pPr>
      <m:oMath>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4</m:t>
                    </m:r>
                  </m:num>
                  <m:den>
                    <m:r>
                      <w:rPr>
                        <w:rFonts w:ascii="Cambria Math" w:eastAsiaTheme="minorEastAsia" w:hAnsi="Cambria Math"/>
                        <w:sz w:val="20"/>
                        <w:szCs w:val="20"/>
                      </w:rPr>
                      <m:t>2</m:t>
                    </m:r>
                  </m:den>
                </m:f>
              </m:e>
            </m:d>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+ 5x-</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3</m:t>
            </m:r>
          </m:den>
        </m:f>
        <m:r>
          <w:rPr>
            <w:rFonts w:ascii="Cambria Math" w:hAnsi="Cambria Math"/>
            <w:sz w:val="20"/>
            <w:szCs w:val="20"/>
          </w:rPr>
          <m:t>x +</m:t>
        </m:r>
        <m:sSup>
          <m:sSupPr>
            <m:ctrlPr>
              <w:rPr>
                <w:rFonts w:ascii="Cambria Math" w:eastAsiaTheme="minorEastAsia" w:hAnsi="Cambria Math"/>
                <w:i/>
                <w:sz w:val="20"/>
                <w:szCs w:val="20"/>
              </w:rPr>
            </m:ctrlPr>
          </m:sSupPr>
          <m:e>
            <m:r>
              <w:rPr>
                <w:rFonts w:ascii="Cambria Math" w:eastAsiaTheme="minorEastAsia" w:hAnsi="Cambria Math"/>
                <w:sz w:val="20"/>
                <w:szCs w:val="20"/>
              </w:rPr>
              <m:t>10x</m:t>
            </m:r>
          </m:e>
          <m:sup>
            <m:r>
              <w:rPr>
                <w:rFonts w:ascii="Cambria Math" w:eastAsiaTheme="minorEastAsia" w:hAnsi="Cambria Math"/>
                <w:sz w:val="20"/>
                <w:szCs w:val="20"/>
              </w:rPr>
              <m:t>2</m:t>
            </m:r>
          </m:sup>
        </m:sSup>
      </m:oMath>
    </w:p>
    <w:p w:rsidR="0085507E" w:rsidRDefault="0085507E" w:rsidP="0085507E">
      <w:pPr>
        <w:pStyle w:val="NoSpacing"/>
        <w:ind w:left="720"/>
        <w:rPr>
          <w:rFonts w:eastAsiaTheme="minorEastAsia"/>
          <w:sz w:val="20"/>
          <w:szCs w:val="20"/>
        </w:rPr>
      </w:pPr>
    </w:p>
    <w:p w:rsidR="0085507E" w:rsidRPr="00EF593C" w:rsidRDefault="0085507E" w:rsidP="0085507E">
      <w:pPr>
        <w:pStyle w:val="NoSpacing"/>
        <w:numPr>
          <w:ilvl w:val="0"/>
          <w:numId w:val="14"/>
        </w:numPr>
        <w:rPr>
          <w:sz w:val="20"/>
          <w:szCs w:val="20"/>
        </w:rPr>
      </w:pPr>
      <m:oMath>
        <m:r>
          <w:rPr>
            <w:rFonts w:ascii="Cambria Math" w:hAnsi="Cambria Math"/>
            <w:sz w:val="20"/>
            <w:szCs w:val="20"/>
          </w:rPr>
          <m:t>15.5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r>
          <w:rPr>
            <w:rFonts w:ascii="Cambria Math" w:eastAsiaTheme="minorEastAsia" w:hAnsi="Cambria Math"/>
            <w:sz w:val="20"/>
            <w:szCs w:val="20"/>
          </w:rPr>
          <m:t>2x</m:t>
        </m:r>
      </m:oMath>
    </w:p>
    <w:p w:rsidR="0085507E" w:rsidRPr="00EF593C" w:rsidRDefault="0085507E" w:rsidP="0085507E">
      <w:pPr>
        <w:pStyle w:val="NoSpacing"/>
        <w:numPr>
          <w:ilvl w:val="0"/>
          <w:numId w:val="14"/>
        </w:numPr>
        <w:rPr>
          <w:sz w:val="20"/>
          <w:szCs w:val="20"/>
        </w:rPr>
      </w:pPr>
      <m:oMath>
        <m:r>
          <w:rPr>
            <w:rFonts w:ascii="Cambria Math" w:hAnsi="Cambria Math"/>
            <w:sz w:val="20"/>
            <w:szCs w:val="20"/>
          </w:rPr>
          <m:t>-10</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eastAsiaTheme="minorEastAsia" w:hAnsi="Cambria Math"/>
            <w:sz w:val="20"/>
            <w:szCs w:val="20"/>
          </w:rPr>
          <m:t>+3</m:t>
        </m:r>
      </m:oMath>
    </w:p>
    <w:p w:rsidR="0085507E" w:rsidRPr="00EF593C" w:rsidRDefault="0085507E" w:rsidP="0085507E">
      <w:pPr>
        <w:pStyle w:val="NoSpacing"/>
        <w:numPr>
          <w:ilvl w:val="0"/>
          <w:numId w:val="14"/>
        </w:numPr>
        <w:rPr>
          <w:sz w:val="20"/>
          <w:szCs w:val="20"/>
        </w:rPr>
      </w:pPr>
      <m:oMath>
        <m:r>
          <w:rPr>
            <w:rFonts w:ascii="Cambria Math" w:hAnsi="Cambria Math"/>
            <w:sz w:val="20"/>
            <w:szCs w:val="20"/>
          </w:rPr>
          <m:t>12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m:t>
        </m:r>
      </m:oMath>
    </w:p>
    <w:p w:rsidR="0085507E" w:rsidRPr="00EF593C" w:rsidRDefault="0085507E" w:rsidP="0085507E">
      <w:pPr>
        <w:pStyle w:val="NoSpacing"/>
        <w:numPr>
          <w:ilvl w:val="0"/>
          <w:numId w:val="14"/>
        </w:numPr>
        <w:rPr>
          <w:sz w:val="20"/>
          <w:szCs w:val="20"/>
        </w:rPr>
      </w:pPr>
      <m:oMath>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-22x</m:t>
        </m:r>
      </m:oMath>
    </w:p>
    <w:p w:rsidR="0085507E" w:rsidRDefault="0085507E" w:rsidP="0085507E">
      <w:pPr>
        <w:pStyle w:val="NoSpacing"/>
        <w:ind w:left="1080"/>
        <w:rPr>
          <w:rFonts w:eastAsiaTheme="minorEastAsia"/>
          <w:sz w:val="20"/>
          <w:szCs w:val="20"/>
        </w:rPr>
      </w:pPr>
    </w:p>
    <w:p w:rsidR="0085507E" w:rsidRPr="00EF593C" w:rsidRDefault="0085507E" w:rsidP="0085507E">
      <w:pPr>
        <w:pStyle w:val="NoSpacing"/>
        <w:ind w:left="1080"/>
        <w:rPr>
          <w:rFonts w:eastAsiaTheme="minorEastAsia"/>
          <w:sz w:val="20"/>
          <w:szCs w:val="20"/>
        </w:rPr>
      </w:pPr>
    </w:p>
    <w:p w:rsidR="0085507E" w:rsidRPr="00EF593C" w:rsidRDefault="00466C0F" w:rsidP="0085507E">
      <w:pPr>
        <w:pStyle w:val="NoSpacing"/>
        <w:numPr>
          <w:ilvl w:val="0"/>
          <w:numId w:val="31"/>
        </w:numPr>
        <w:rPr>
          <w:sz w:val="20"/>
          <w:szCs w:val="20"/>
        </w:rPr>
      </w:pPr>
      <m:oMath>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+3x-</m:t>
        </m:r>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2</m:t>
            </m:r>
          </m:sup>
        </m:sSup>
        <m:r>
          <w:rPr>
            <w:rFonts w:ascii="Cambria Math" w:hAnsi="Cambria Math"/>
            <w:sz w:val="20"/>
            <w:szCs w:val="20"/>
          </w:rPr>
          <m:t>+5</m:t>
        </m:r>
      </m:oMath>
    </w:p>
    <w:p w:rsidR="0085507E" w:rsidRDefault="0085507E" w:rsidP="0085507E">
      <w:pPr>
        <w:pStyle w:val="NoSpacing"/>
        <w:ind w:left="720"/>
        <w:rPr>
          <w:rFonts w:eastAsiaTheme="minorEastAsia"/>
          <w:sz w:val="20"/>
          <w:szCs w:val="20"/>
        </w:rPr>
      </w:pPr>
    </w:p>
    <w:p w:rsidR="0085507E" w:rsidRPr="00EF593C" w:rsidRDefault="0085507E" w:rsidP="0085507E">
      <w:pPr>
        <w:pStyle w:val="NoSpacing"/>
        <w:numPr>
          <w:ilvl w:val="0"/>
          <w:numId w:val="15"/>
        </w:numPr>
        <w:rPr>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+3x+5</m:t>
        </m:r>
      </m:oMath>
    </w:p>
    <w:p w:rsidR="0085507E" w:rsidRPr="00EF593C" w:rsidRDefault="0085507E" w:rsidP="0085507E">
      <w:pPr>
        <w:pStyle w:val="NoSpacing"/>
        <w:numPr>
          <w:ilvl w:val="0"/>
          <w:numId w:val="15"/>
        </w:numPr>
        <w:rPr>
          <w:sz w:val="20"/>
          <w:szCs w:val="20"/>
        </w:rPr>
      </w:pP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+3x+5</m:t>
        </m:r>
      </m:oMath>
    </w:p>
    <w:p w:rsidR="0085507E" w:rsidRPr="00EF593C" w:rsidRDefault="00466C0F" w:rsidP="0085507E">
      <w:pPr>
        <w:pStyle w:val="NoSpacing"/>
        <w:numPr>
          <w:ilvl w:val="0"/>
          <w:numId w:val="15"/>
        </w:numPr>
        <w:rPr>
          <w:sz w:val="20"/>
          <w:szCs w:val="20"/>
        </w:rPr>
      </w:pP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+3x-5</m:t>
        </m:r>
      </m:oMath>
    </w:p>
    <w:p w:rsidR="0085507E" w:rsidRPr="0085507E" w:rsidRDefault="0085507E" w:rsidP="0085507E">
      <w:pPr>
        <w:pStyle w:val="NoSpacing"/>
        <w:numPr>
          <w:ilvl w:val="0"/>
          <w:numId w:val="15"/>
        </w:numPr>
        <w:rPr>
          <w:sz w:val="20"/>
          <w:szCs w:val="20"/>
        </w:rPr>
      </w:pP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+3x-5</m:t>
        </m:r>
      </m:oMath>
    </w:p>
    <w:p w:rsidR="0085507E" w:rsidRDefault="0085507E" w:rsidP="0085507E">
      <w:pPr>
        <w:pStyle w:val="NoSpacing"/>
        <w:ind w:right="180"/>
        <w:rPr>
          <w:rFonts w:eastAsiaTheme="minorEastAsia"/>
          <w:sz w:val="20"/>
          <w:szCs w:val="20"/>
        </w:rPr>
      </w:pPr>
    </w:p>
    <w:p w:rsidR="0085507E" w:rsidRDefault="0085507E" w:rsidP="0085507E">
      <w:pPr>
        <w:pStyle w:val="NoSpacing"/>
        <w:ind w:right="180"/>
        <w:rPr>
          <w:rFonts w:eastAsiaTheme="minorEastAsia"/>
          <w:sz w:val="20"/>
          <w:szCs w:val="20"/>
        </w:rPr>
      </w:pPr>
    </w:p>
    <w:p w:rsidR="0085507E" w:rsidRPr="003D6D9D" w:rsidRDefault="00466C0F" w:rsidP="0085507E">
      <w:pPr>
        <w:pStyle w:val="NoSpacing"/>
        <w:numPr>
          <w:ilvl w:val="0"/>
          <w:numId w:val="31"/>
        </w:numPr>
        <w:ind w:left="360"/>
        <w:rPr>
          <w:rFonts w:eastAsiaTheme="minorEastAsia"/>
          <w:sz w:val="20"/>
          <w:szCs w:val="20"/>
        </w:r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2</m:t>
                </m:r>
              </m:sup>
            </m:sSup>
            <m:r>
              <w:rPr>
                <w:rFonts w:ascii="Cambria Math" w:hAnsi="Cambria Math"/>
                <w:sz w:val="20"/>
                <w:szCs w:val="20"/>
              </w:rPr>
              <m:t>-4x+5</m:t>
            </m:r>
          </m:e>
        </m:d>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+x-4</m:t>
            </m:r>
          </m:e>
        </m:d>
      </m:oMath>
    </w:p>
    <w:p w:rsidR="0085507E" w:rsidRDefault="0085507E" w:rsidP="0085507E">
      <w:pPr>
        <w:pStyle w:val="NoSpacing"/>
        <w:ind w:left="360"/>
        <w:rPr>
          <w:rFonts w:eastAsiaTheme="minorEastAsia"/>
          <w:sz w:val="20"/>
          <w:szCs w:val="20"/>
        </w:rPr>
      </w:pPr>
    </w:p>
    <w:p w:rsidR="0085507E" w:rsidRDefault="0085507E" w:rsidP="0085507E">
      <w:pPr>
        <w:pStyle w:val="NoSpacing"/>
        <w:numPr>
          <w:ilvl w:val="0"/>
          <w:numId w:val="16"/>
        </w:numPr>
        <w:ind w:left="360"/>
        <w:rPr>
          <w:rFonts w:eastAsiaTheme="minorEastAsia"/>
          <w:sz w:val="20"/>
          <w:szCs w:val="20"/>
        </w:rPr>
      </w:pPr>
      <m:oMath>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-6x-4x-20</m:t>
        </m:r>
      </m:oMath>
    </w:p>
    <w:p w:rsidR="0085507E" w:rsidRDefault="0085507E" w:rsidP="0085507E">
      <w:pPr>
        <w:pStyle w:val="NoSpacing"/>
        <w:numPr>
          <w:ilvl w:val="0"/>
          <w:numId w:val="16"/>
        </w:numPr>
        <w:ind w:left="360"/>
        <w:rPr>
          <w:rFonts w:eastAsiaTheme="minorEastAsia"/>
          <w:sz w:val="20"/>
          <w:szCs w:val="20"/>
        </w:rPr>
      </w:pPr>
      <m:oMath>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6</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4</m:t>
            </m:r>
          </m:sup>
        </m:sSup>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+1</m:t>
        </m:r>
      </m:oMath>
    </w:p>
    <w:p w:rsidR="0085507E" w:rsidRDefault="0085507E" w:rsidP="0085507E">
      <w:pPr>
        <w:pStyle w:val="NoSpacing"/>
        <w:numPr>
          <w:ilvl w:val="0"/>
          <w:numId w:val="16"/>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+5</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-5x+9</m:t>
        </m:r>
      </m:oMath>
    </w:p>
    <w:p w:rsidR="0085507E" w:rsidRDefault="0085507E" w:rsidP="0085507E">
      <w:pPr>
        <w:pStyle w:val="NoSpacing"/>
        <w:numPr>
          <w:ilvl w:val="0"/>
          <w:numId w:val="16"/>
        </w:numPr>
        <w:ind w:left="360"/>
        <w:rPr>
          <w:rFonts w:eastAsiaTheme="minorEastAsia"/>
          <w:sz w:val="20"/>
          <w:szCs w:val="20"/>
        </w:rPr>
      </w:pPr>
      <m:oMath>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-3x+1</m:t>
        </m:r>
      </m:oMath>
    </w:p>
    <w:p w:rsidR="0085507E" w:rsidRDefault="0085507E" w:rsidP="0085507E">
      <w:pPr>
        <w:pStyle w:val="NoSpacing"/>
        <w:ind w:left="360"/>
        <w:rPr>
          <w:rFonts w:eastAsiaTheme="minorEastAsia"/>
          <w:sz w:val="20"/>
          <w:szCs w:val="20"/>
        </w:rPr>
      </w:pPr>
    </w:p>
    <w:p w:rsidR="0085507E" w:rsidRDefault="0085507E" w:rsidP="0085507E">
      <w:pPr>
        <w:pStyle w:val="NoSpacing"/>
        <w:ind w:left="360"/>
        <w:rPr>
          <w:rFonts w:eastAsiaTheme="minorEastAsia"/>
          <w:sz w:val="20"/>
          <w:szCs w:val="20"/>
        </w:rPr>
      </w:pPr>
    </w:p>
    <w:p w:rsidR="0085507E" w:rsidRPr="003D6D9D" w:rsidRDefault="00466C0F" w:rsidP="0085507E">
      <w:pPr>
        <w:pStyle w:val="NoSpacing"/>
        <w:numPr>
          <w:ilvl w:val="0"/>
          <w:numId w:val="31"/>
        </w:numPr>
        <w:ind w:left="360" w:right="-180"/>
        <w:rPr>
          <w:sz w:val="20"/>
          <w:szCs w:val="20"/>
        </w:r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7x</m:t>
                </m:r>
              </m:e>
              <m:sup>
                <m:r>
                  <w:rPr>
                    <w:rFonts w:ascii="Cambria Math" w:hAnsi="Cambria Math"/>
                    <w:sz w:val="20"/>
                    <w:szCs w:val="20"/>
                  </w:rPr>
                  <m:t>2</m:t>
                </m:r>
              </m:sup>
            </m:sSup>
            <m:r>
              <w:rPr>
                <w:rFonts w:ascii="Cambria Math" w:hAnsi="Cambria Math"/>
                <w:sz w:val="20"/>
                <w:szCs w:val="20"/>
              </w:rPr>
              <m:t>-x-4</m:t>
            </m:r>
          </m:e>
        </m:d>
        <m:r>
          <w:rPr>
            <w:rFonts w:ascii="Cambria Math" w:eastAsiaTheme="minorEastAsia" w:hAnsi="Cambria Math"/>
            <w:sz w:val="20"/>
            <w:szCs w:val="20"/>
          </w:rPr>
          <m:t>+</m:t>
        </m:r>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-2x-3</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-2x</m:t>
            </m:r>
          </m:e>
          <m:sup>
            <m:r>
              <w:rPr>
                <w:rFonts w:ascii="Cambria Math" w:eastAsiaTheme="minorEastAsia" w:hAnsi="Cambria Math"/>
                <w:sz w:val="20"/>
                <w:szCs w:val="20"/>
              </w:rPr>
              <m:t>2</m:t>
            </m:r>
          </m:sup>
        </m:sSup>
        <m:r>
          <w:rPr>
            <w:rFonts w:ascii="Cambria Math" w:eastAsiaTheme="minorEastAsia" w:hAnsi="Cambria Math"/>
            <w:sz w:val="20"/>
            <w:szCs w:val="20"/>
          </w:rPr>
          <m:t>+3x+5)</m:t>
        </m:r>
      </m:oMath>
    </w:p>
    <w:p w:rsidR="0085507E" w:rsidRPr="00B314EA" w:rsidRDefault="0085507E" w:rsidP="0085507E">
      <w:pPr>
        <w:pStyle w:val="NoSpacing"/>
        <w:ind w:left="360" w:right="-180"/>
        <w:rPr>
          <w:rFonts w:eastAsiaTheme="minorEastAsia"/>
          <w:sz w:val="20"/>
          <w:szCs w:val="20"/>
        </w:rPr>
      </w:pPr>
    </w:p>
    <w:p w:rsidR="0085507E" w:rsidRDefault="0085507E" w:rsidP="0085507E">
      <w:pPr>
        <w:pStyle w:val="NoSpacing"/>
        <w:numPr>
          <w:ilvl w:val="0"/>
          <w:numId w:val="17"/>
        </w:numPr>
        <w:ind w:left="360"/>
        <w:rPr>
          <w:rFonts w:eastAsiaTheme="minorEastAsia"/>
          <w:sz w:val="20"/>
          <w:szCs w:val="20"/>
        </w:rPr>
      </w:pPr>
      <m:oMath>
        <m:r>
          <w:rPr>
            <w:rFonts w:ascii="Cambria Math" w:eastAsiaTheme="minorEastAsia" w:hAnsi="Cambria Math"/>
            <w:sz w:val="20"/>
            <w:szCs w:val="20"/>
          </w:rPr>
          <m:t>8</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-3x-7</m:t>
        </m:r>
      </m:oMath>
    </w:p>
    <w:p w:rsidR="0085507E" w:rsidRDefault="0085507E" w:rsidP="0085507E">
      <w:pPr>
        <w:pStyle w:val="NoSpacing"/>
        <w:numPr>
          <w:ilvl w:val="0"/>
          <w:numId w:val="17"/>
        </w:numPr>
        <w:ind w:left="360"/>
        <w:rPr>
          <w:rFonts w:eastAsiaTheme="minorEastAsia"/>
          <w:sz w:val="20"/>
          <w:szCs w:val="20"/>
        </w:rPr>
      </w:pPr>
      <m:oMath>
        <m:r>
          <w:rPr>
            <w:rFonts w:ascii="Cambria Math" w:eastAsiaTheme="minorEastAsia" w:hAnsi="Cambria Math"/>
            <w:sz w:val="20"/>
            <w:szCs w:val="20"/>
          </w:rPr>
          <m:t>6</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m:t>
        </m:r>
      </m:oMath>
    </w:p>
    <w:p w:rsidR="0085507E" w:rsidRDefault="0085507E" w:rsidP="0085507E">
      <w:pPr>
        <w:pStyle w:val="NoSpacing"/>
        <w:numPr>
          <w:ilvl w:val="0"/>
          <w:numId w:val="17"/>
        </w:numPr>
        <w:ind w:left="360"/>
        <w:rPr>
          <w:rFonts w:eastAsiaTheme="minorEastAsia"/>
          <w:sz w:val="20"/>
          <w:szCs w:val="20"/>
        </w:rPr>
      </w:pPr>
      <m:oMath>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+x+2</m:t>
        </m:r>
      </m:oMath>
    </w:p>
    <w:p w:rsidR="0085507E" w:rsidRDefault="0085507E" w:rsidP="0085507E">
      <w:pPr>
        <w:pStyle w:val="NoSpacing"/>
        <w:numPr>
          <w:ilvl w:val="0"/>
          <w:numId w:val="17"/>
        </w:numPr>
        <w:ind w:left="360"/>
        <w:rPr>
          <w:rFonts w:eastAsiaTheme="minorEastAsia"/>
          <w:sz w:val="20"/>
          <w:szCs w:val="20"/>
        </w:rPr>
      </w:pPr>
      <m:oMath>
        <m:r>
          <w:rPr>
            <w:rFonts w:ascii="Cambria Math" w:eastAsiaTheme="minorEastAsia" w:hAnsi="Cambria Math"/>
            <w:sz w:val="20"/>
            <w:szCs w:val="20"/>
          </w:rPr>
          <m:t>5</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+2x+1</m:t>
        </m:r>
      </m:oMath>
    </w:p>
    <w:p w:rsidR="0085507E" w:rsidRDefault="0085507E" w:rsidP="0085507E">
      <w:pPr>
        <w:pStyle w:val="NoSpacing"/>
        <w:ind w:left="360"/>
        <w:rPr>
          <w:rFonts w:eastAsiaTheme="minorEastAsia"/>
          <w:sz w:val="20"/>
          <w:szCs w:val="20"/>
        </w:rPr>
      </w:pPr>
    </w:p>
    <w:p w:rsidR="0085507E" w:rsidRDefault="0085507E" w:rsidP="0085507E">
      <w:pPr>
        <w:pStyle w:val="NoSpacing"/>
        <w:ind w:left="360"/>
        <w:rPr>
          <w:rFonts w:eastAsiaTheme="minorEastAsia"/>
          <w:sz w:val="20"/>
          <w:szCs w:val="20"/>
        </w:rPr>
      </w:pPr>
    </w:p>
    <w:p w:rsidR="0085507E" w:rsidRPr="00212EDF" w:rsidRDefault="00466C0F" w:rsidP="0085507E">
      <w:pPr>
        <w:pStyle w:val="NoSpacing"/>
        <w:numPr>
          <w:ilvl w:val="0"/>
          <w:numId w:val="31"/>
        </w:numPr>
        <w:ind w:left="360"/>
        <w:rPr>
          <w:sz w:val="20"/>
          <w:szCs w:val="20"/>
        </w:r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5x</m:t>
                </m:r>
              </m:e>
              <m:sup>
                <m:r>
                  <w:rPr>
                    <w:rFonts w:ascii="Cambria Math" w:hAnsi="Cambria Math"/>
                    <w:sz w:val="20"/>
                    <w:szCs w:val="20"/>
                  </w:rPr>
                  <m:t>2</m:t>
                </m:r>
              </m:sup>
            </m:sSup>
            <m:r>
              <w:rPr>
                <w:rFonts w:ascii="Cambria Math" w:hAnsi="Cambria Math"/>
                <w:sz w:val="20"/>
                <w:szCs w:val="20"/>
              </w:rPr>
              <m:t>-2x</m:t>
            </m:r>
          </m:e>
        </m:d>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+3x-6</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+x-2)</m:t>
        </m:r>
      </m:oMath>
    </w:p>
    <w:p w:rsidR="0085507E" w:rsidRPr="00212EDF" w:rsidRDefault="0085507E" w:rsidP="0085507E">
      <w:pPr>
        <w:pStyle w:val="NoSpacing"/>
        <w:ind w:left="360"/>
        <w:rPr>
          <w:rFonts w:eastAsiaTheme="minorEastAsia"/>
          <w:sz w:val="20"/>
          <w:szCs w:val="20"/>
        </w:rPr>
      </w:pPr>
    </w:p>
    <w:p w:rsidR="0085507E" w:rsidRDefault="0085507E" w:rsidP="0085507E">
      <w:pPr>
        <w:pStyle w:val="NoSpacing"/>
        <w:numPr>
          <w:ilvl w:val="0"/>
          <w:numId w:val="18"/>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+5</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+x-6</m:t>
        </m:r>
      </m:oMath>
    </w:p>
    <w:p w:rsidR="0085507E" w:rsidRDefault="00466C0F" w:rsidP="0085507E">
      <w:pPr>
        <w:pStyle w:val="NoSpacing"/>
        <w:numPr>
          <w:ilvl w:val="0"/>
          <w:numId w:val="18"/>
        </w:numPr>
        <w:ind w:left="360"/>
        <w:rPr>
          <w:rFonts w:eastAsiaTheme="minorEastAsia"/>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+4x-8</m:t>
        </m:r>
      </m:oMath>
    </w:p>
    <w:p w:rsidR="0085507E" w:rsidRDefault="00466C0F" w:rsidP="0085507E">
      <w:pPr>
        <w:pStyle w:val="NoSpacing"/>
        <w:numPr>
          <w:ilvl w:val="0"/>
          <w:numId w:val="18"/>
        </w:numPr>
        <w:ind w:left="360"/>
        <w:rPr>
          <w:rFonts w:eastAsiaTheme="minorEastAsia"/>
          <w:sz w:val="20"/>
          <w:szCs w:val="20"/>
        </w:rPr>
      </w:pPr>
      <m:oMath>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-x-2</m:t>
        </m:r>
      </m:oMath>
    </w:p>
    <w:p w:rsidR="0085507E" w:rsidRDefault="0085507E" w:rsidP="0085507E">
      <w:pPr>
        <w:pStyle w:val="NoSpacing"/>
        <w:numPr>
          <w:ilvl w:val="0"/>
          <w:numId w:val="18"/>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+2x-8</m:t>
        </m:r>
      </m:oMath>
    </w:p>
    <w:p w:rsidR="0085507E" w:rsidRDefault="0085507E" w:rsidP="0085507E">
      <w:pPr>
        <w:pStyle w:val="NoSpacing"/>
        <w:ind w:left="360"/>
        <w:rPr>
          <w:rFonts w:eastAsiaTheme="minorEastAsia"/>
          <w:sz w:val="20"/>
          <w:szCs w:val="20"/>
        </w:rPr>
      </w:pPr>
    </w:p>
    <w:p w:rsidR="0085507E" w:rsidRPr="003D6D9D" w:rsidRDefault="00466C0F" w:rsidP="0085507E">
      <w:pPr>
        <w:pStyle w:val="NoSpacing"/>
        <w:numPr>
          <w:ilvl w:val="0"/>
          <w:numId w:val="31"/>
        </w:numPr>
        <w:ind w:left="360"/>
        <w:rPr>
          <w:sz w:val="20"/>
          <w:szCs w:val="20"/>
        </w:r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2</m:t>
                </m:r>
              </m:sup>
            </m:sSup>
            <m:r>
              <w:rPr>
                <w:rFonts w:ascii="Cambria Math" w:hAnsi="Cambria Math"/>
                <w:sz w:val="20"/>
                <w:szCs w:val="20"/>
              </w:rPr>
              <m:t>+5x-4</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3x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8x</m:t>
            </m:r>
          </m:e>
          <m:sup>
            <m:r>
              <w:rPr>
                <w:rFonts w:ascii="Cambria Math" w:hAnsi="Cambria Math"/>
                <w:sz w:val="20"/>
                <w:szCs w:val="20"/>
              </w:rPr>
              <m:t>2</m:t>
            </m:r>
          </m:sup>
        </m:sSup>
        <m:r>
          <w:rPr>
            <w:rFonts w:ascii="Cambria Math" w:hAnsi="Cambria Math"/>
            <w:sz w:val="20"/>
            <w:szCs w:val="20"/>
          </w:rPr>
          <m:t>-5x+6)</m:t>
        </m:r>
      </m:oMath>
    </w:p>
    <w:p w:rsidR="0085507E" w:rsidRPr="00254C8C" w:rsidRDefault="0085507E" w:rsidP="0085507E">
      <w:pPr>
        <w:pStyle w:val="NoSpacing"/>
        <w:ind w:left="360"/>
        <w:rPr>
          <w:rFonts w:eastAsiaTheme="minorEastAsia"/>
          <w:sz w:val="20"/>
          <w:szCs w:val="20"/>
        </w:rPr>
      </w:pPr>
    </w:p>
    <w:p w:rsidR="0085507E" w:rsidRDefault="0085507E" w:rsidP="0085507E">
      <w:pPr>
        <w:pStyle w:val="NoSpacing"/>
        <w:numPr>
          <w:ilvl w:val="0"/>
          <w:numId w:val="19"/>
        </w:numPr>
        <w:ind w:left="360"/>
        <w:rPr>
          <w:rFonts w:eastAsiaTheme="minorEastAsia"/>
          <w:sz w:val="20"/>
          <w:szCs w:val="20"/>
        </w:rPr>
      </w:pPr>
      <m:oMath>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-5</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m:t>
        </m:r>
      </m:oMath>
    </w:p>
    <w:p w:rsidR="0085507E" w:rsidRDefault="0085507E" w:rsidP="0085507E">
      <w:pPr>
        <w:pStyle w:val="NoSpacing"/>
        <w:numPr>
          <w:ilvl w:val="0"/>
          <w:numId w:val="19"/>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-5</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m:t>
        </m:r>
      </m:oMath>
    </w:p>
    <w:p w:rsidR="0085507E" w:rsidRDefault="0085507E" w:rsidP="0085507E">
      <w:pPr>
        <w:pStyle w:val="NoSpacing"/>
        <w:numPr>
          <w:ilvl w:val="0"/>
          <w:numId w:val="19"/>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+11</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+10x-10</m:t>
        </m:r>
      </m:oMath>
    </w:p>
    <w:p w:rsidR="0085507E" w:rsidRDefault="0085507E" w:rsidP="0085507E">
      <w:pPr>
        <w:pStyle w:val="NoSpacing"/>
        <w:numPr>
          <w:ilvl w:val="0"/>
          <w:numId w:val="19"/>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-11</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m:t>
        </m:r>
      </m:oMath>
    </w:p>
    <w:p w:rsidR="0085507E" w:rsidRDefault="0085507E" w:rsidP="0085507E">
      <w:pPr>
        <w:pStyle w:val="NoSpacing"/>
        <w:ind w:left="360"/>
        <w:rPr>
          <w:rFonts w:eastAsiaTheme="minorEastAsia"/>
          <w:sz w:val="20"/>
          <w:szCs w:val="20"/>
        </w:rPr>
      </w:pPr>
    </w:p>
    <w:p w:rsidR="0085507E" w:rsidRPr="00A82FF1" w:rsidRDefault="00466C0F" w:rsidP="0085507E">
      <w:pPr>
        <w:pStyle w:val="NoSpacing"/>
        <w:numPr>
          <w:ilvl w:val="0"/>
          <w:numId w:val="31"/>
        </w:numPr>
        <w:ind w:left="360"/>
        <w:rPr>
          <w:sz w:val="20"/>
          <w:szCs w:val="20"/>
        </w:rPr>
      </w:pPr>
      <m:oMath>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6x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+8x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4x</m:t>
            </m:r>
          </m:e>
          <m:sup>
            <m:r>
              <w:rPr>
                <w:rFonts w:ascii="Cambria Math" w:hAnsi="Cambria Math"/>
                <w:sz w:val="20"/>
                <w:szCs w:val="20"/>
              </w:rPr>
              <m:t>3</m:t>
            </m:r>
          </m:sup>
        </m:sSup>
        <m:r>
          <w:rPr>
            <w:rFonts w:ascii="Cambria Math" w:hAnsi="Cambria Math"/>
            <w:sz w:val="20"/>
            <w:szCs w:val="20"/>
          </w:rPr>
          <m:t>-11x+10)</m:t>
        </m:r>
      </m:oMath>
    </w:p>
    <w:p w:rsidR="0085507E" w:rsidRPr="00A82FF1" w:rsidRDefault="0085507E" w:rsidP="0085507E">
      <w:pPr>
        <w:pStyle w:val="NoSpacing"/>
        <w:ind w:left="360"/>
        <w:rPr>
          <w:rFonts w:eastAsiaTheme="minorEastAsia"/>
          <w:sz w:val="20"/>
          <w:szCs w:val="20"/>
        </w:rPr>
      </w:pPr>
    </w:p>
    <w:p w:rsidR="0085507E" w:rsidRDefault="0085507E" w:rsidP="0085507E">
      <w:pPr>
        <w:pStyle w:val="NoSpacing"/>
        <w:numPr>
          <w:ilvl w:val="0"/>
          <w:numId w:val="20"/>
        </w:numPr>
        <w:ind w:left="360"/>
        <w:rPr>
          <w:rFonts w:eastAsiaTheme="minorEastAsia"/>
          <w:sz w:val="20"/>
          <w:szCs w:val="20"/>
        </w:rPr>
      </w:pPr>
      <m:oMath>
        <m:r>
          <w:rPr>
            <w:rFonts w:ascii="Cambria Math" w:eastAsiaTheme="minorEastAsia" w:hAnsi="Cambria Math"/>
            <w:sz w:val="20"/>
            <w:szCs w:val="20"/>
          </w:rPr>
          <m:t>10</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-3x+10</m:t>
        </m:r>
      </m:oMath>
    </w:p>
    <w:p w:rsidR="0085507E" w:rsidRDefault="0085507E" w:rsidP="0085507E">
      <w:pPr>
        <w:pStyle w:val="NoSpacing"/>
        <w:numPr>
          <w:ilvl w:val="0"/>
          <w:numId w:val="20"/>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+19x-10</m:t>
        </m:r>
      </m:oMath>
    </w:p>
    <w:p w:rsidR="0085507E" w:rsidRDefault="0085507E" w:rsidP="0085507E">
      <w:pPr>
        <w:pStyle w:val="NoSpacing"/>
        <w:numPr>
          <w:ilvl w:val="0"/>
          <w:numId w:val="20"/>
        </w:numPr>
        <w:ind w:left="360"/>
        <w:rPr>
          <w:rFonts w:eastAsiaTheme="minorEastAsia"/>
          <w:sz w:val="20"/>
          <w:szCs w:val="20"/>
        </w:rPr>
      </w:pPr>
      <m:oMath>
        <m:r>
          <w:rPr>
            <w:rFonts w:ascii="Cambria Math" w:eastAsiaTheme="minorEastAsia" w:hAnsi="Cambria Math"/>
            <w:sz w:val="20"/>
            <w:szCs w:val="20"/>
          </w:rPr>
          <m:t>10</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-13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+8x+10</m:t>
        </m:r>
      </m:oMath>
    </w:p>
    <w:p w:rsidR="0085507E" w:rsidRDefault="0085507E" w:rsidP="0085507E">
      <w:pPr>
        <w:pStyle w:val="NoSpacing"/>
        <w:numPr>
          <w:ilvl w:val="0"/>
          <w:numId w:val="20"/>
        </w:numPr>
        <w:ind w:left="360"/>
        <w:rPr>
          <w:rFonts w:eastAsiaTheme="minorEastAsia"/>
          <w:sz w:val="20"/>
          <w:szCs w:val="20"/>
        </w:rPr>
      </w:pPr>
      <m:oMath>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-13</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-3x-10</m:t>
        </m:r>
      </m:oMath>
    </w:p>
    <w:p w:rsidR="0085507E" w:rsidRDefault="0085507E" w:rsidP="0085507E">
      <w:pPr>
        <w:pStyle w:val="NoSpacing"/>
        <w:ind w:left="1080"/>
        <w:rPr>
          <w:rFonts w:eastAsiaTheme="minorEastAsia"/>
          <w:sz w:val="20"/>
          <w:szCs w:val="20"/>
        </w:rPr>
      </w:pPr>
    </w:p>
    <w:p w:rsidR="0085507E" w:rsidRDefault="0085507E" w:rsidP="0085507E">
      <w:pPr>
        <w:pStyle w:val="NoSpacing"/>
        <w:ind w:left="1080"/>
        <w:rPr>
          <w:rFonts w:eastAsiaTheme="minorEastAsia"/>
          <w:sz w:val="20"/>
          <w:szCs w:val="20"/>
        </w:rPr>
        <w:sectPr w:rsidR="0085507E" w:rsidSect="00D4114F">
          <w:type w:val="continuous"/>
          <w:pgSz w:w="12240" w:h="15840"/>
          <w:pgMar w:top="1440" w:right="1440" w:bottom="1440" w:left="1440" w:header="720" w:footer="720" w:gutter="0"/>
          <w:cols w:num="2" w:space="0" w:equalWidth="0">
            <w:col w:w="4464" w:space="0"/>
            <w:col w:w="4896"/>
          </w:cols>
          <w:docGrid w:linePitch="360"/>
        </w:sectPr>
      </w:pPr>
    </w:p>
    <w:p w:rsidR="0085507E" w:rsidRDefault="0085507E" w:rsidP="0085507E">
      <w:pPr>
        <w:pStyle w:val="NoSpacing"/>
        <w:ind w:left="1080"/>
        <w:rPr>
          <w:rFonts w:eastAsiaTheme="minorEastAsia"/>
          <w:sz w:val="20"/>
          <w:szCs w:val="20"/>
        </w:rPr>
      </w:pPr>
    </w:p>
    <w:p w:rsidR="0085507E" w:rsidRDefault="0085507E" w:rsidP="0085507E">
      <w:pPr>
        <w:rPr>
          <w:rFonts w:eastAsiaTheme="minorEastAsia"/>
          <w:sz w:val="20"/>
          <w:szCs w:val="20"/>
        </w:rPr>
      </w:pPr>
      <w:r>
        <w:rPr>
          <w:rFonts w:eastAsiaTheme="minorEastAsia"/>
          <w:sz w:val="20"/>
          <w:szCs w:val="20"/>
        </w:rPr>
        <w:br w:type="page"/>
      </w:r>
    </w:p>
    <w:p w:rsidR="0085507E" w:rsidRPr="00434DCB" w:rsidRDefault="0085507E" w:rsidP="0085507E">
      <w:pPr>
        <w:pStyle w:val="NoSpacing"/>
        <w:jc w:val="center"/>
        <w:rPr>
          <w:b/>
          <w:color w:val="FF0000"/>
          <w:sz w:val="20"/>
          <w:szCs w:val="20"/>
        </w:rPr>
      </w:pPr>
      <w:r>
        <w:rPr>
          <w:b/>
          <w:color w:val="FF0000"/>
          <w:sz w:val="20"/>
          <w:szCs w:val="20"/>
        </w:rPr>
        <w:lastRenderedPageBreak/>
        <w:t>Ticket out the Door</w:t>
      </w:r>
      <w:r w:rsidRPr="00434DCB">
        <w:rPr>
          <w:b/>
          <w:color w:val="FF0000"/>
          <w:sz w:val="20"/>
          <w:szCs w:val="20"/>
        </w:rPr>
        <w:t xml:space="preserve"> Solutions</w:t>
      </w:r>
    </w:p>
    <w:p w:rsidR="0085507E" w:rsidRDefault="0085507E" w:rsidP="0085507E">
      <w:pPr>
        <w:pStyle w:val="NoSpacing"/>
        <w:ind w:left="720"/>
        <w:rPr>
          <w:oMath/>
          <w:rFonts w:ascii="Cambria Math" w:hAnsi="Cambria Math"/>
          <w:sz w:val="20"/>
          <w:szCs w:val="20"/>
        </w:rPr>
        <w:sectPr w:rsidR="0085507E" w:rsidSect="00A82FF1">
          <w:type w:val="continuous"/>
          <w:pgSz w:w="12240" w:h="15840"/>
          <w:pgMar w:top="1440" w:right="1440" w:bottom="1440" w:left="1440" w:header="720" w:footer="720" w:gutter="0"/>
          <w:cols w:space="720"/>
          <w:docGrid w:linePitch="360"/>
        </w:sectPr>
      </w:pPr>
    </w:p>
    <w:p w:rsidR="0085507E" w:rsidRDefault="0085507E" w:rsidP="0085507E">
      <w:pPr>
        <w:pStyle w:val="NoSpacing"/>
        <w:numPr>
          <w:ilvl w:val="0"/>
          <w:numId w:val="30"/>
        </w:numPr>
        <w:rPr>
          <w:sz w:val="20"/>
          <w:szCs w:val="20"/>
        </w:rPr>
      </w:pPr>
      <m:oMath>
        <m:r>
          <w:rPr>
            <w:rFonts w:ascii="Cambria Math" w:hAnsi="Cambria Math"/>
            <w:sz w:val="20"/>
            <w:szCs w:val="20"/>
          </w:rPr>
          <w:lastRenderedPageBreak/>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-2+4x-3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m:t>
        </m:r>
      </m:oMath>
    </w:p>
    <w:p w:rsidR="0085507E" w:rsidRPr="00FF43D7" w:rsidRDefault="0085507E" w:rsidP="0085507E">
      <w:pPr>
        <w:pStyle w:val="NoSpacing"/>
        <w:ind w:left="720"/>
        <w:rPr>
          <w:sz w:val="16"/>
          <w:szCs w:val="16"/>
        </w:rPr>
      </w:pPr>
    </w:p>
    <w:p w:rsidR="0085507E" w:rsidRDefault="0085507E" w:rsidP="0085507E">
      <w:pPr>
        <w:pStyle w:val="NoSpacing"/>
        <w:ind w:left="720"/>
        <w:rPr>
          <w:sz w:val="20"/>
          <w:szCs w:val="20"/>
        </w:rPr>
      </w:pPr>
      <w:r>
        <w:rPr>
          <w:sz w:val="20"/>
          <w:szCs w:val="20"/>
        </w:rPr>
        <w:t>By grouping our like terms together we have:</w:t>
      </w:r>
    </w:p>
    <w:p w:rsidR="0085507E" w:rsidRDefault="0085507E" w:rsidP="0085507E">
      <w:pPr>
        <w:pStyle w:val="NoSpacing"/>
        <w:ind w:left="720"/>
        <w:rPr>
          <w:rFonts w:eastAsiaTheme="minorEastAsia"/>
          <w:sz w:val="20"/>
          <w:szCs w:val="20"/>
        </w:rPr>
      </w:pPr>
      <m:oMathPara>
        <m:oMathParaPr>
          <m:jc m:val="left"/>
        </m:oMathParaPr>
        <m:oMath>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)+4x-2+2</m:t>
          </m:r>
        </m:oMath>
      </m:oMathPara>
    </w:p>
    <w:p w:rsidR="0085507E" w:rsidRDefault="0085507E" w:rsidP="0085507E">
      <w:pPr>
        <w:pStyle w:val="NoSpacing"/>
        <w:ind w:left="720"/>
        <w:rPr>
          <w:rFonts w:eastAsiaTheme="minorEastAsia"/>
          <w:sz w:val="20"/>
          <w:szCs w:val="20"/>
        </w:rPr>
      </w:pPr>
      <w:r>
        <w:rPr>
          <w:rFonts w:eastAsiaTheme="minorEastAsia"/>
          <w:sz w:val="20"/>
          <w:szCs w:val="20"/>
        </w:rPr>
        <w:t>Then combining the like terms we obtain:</w:t>
      </w:r>
    </w:p>
    <w:p w:rsidR="0085507E" w:rsidRDefault="0085507E" w:rsidP="0085507E">
      <w:pPr>
        <w:pStyle w:val="NoSpacing"/>
        <w:ind w:left="720"/>
        <w:rPr>
          <w:rFonts w:eastAsiaTheme="minorEastAsia"/>
          <w:sz w:val="20"/>
          <w:szCs w:val="20"/>
        </w:rPr>
      </w:pPr>
      <m:oMathPara>
        <m:oMathParaPr>
          <m:jc m:val="left"/>
        </m:oMathPara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+4x</m:t>
          </m:r>
        </m:oMath>
      </m:oMathPara>
    </w:p>
    <w:p w:rsidR="0085507E" w:rsidRDefault="0085507E" w:rsidP="0085507E">
      <w:pPr>
        <w:pStyle w:val="NoSpacing"/>
        <w:ind w:left="720"/>
        <w:rPr>
          <w:rFonts w:eastAsiaTheme="minorEastAsia"/>
          <w:sz w:val="20"/>
          <w:szCs w:val="20"/>
        </w:rPr>
      </w:pPr>
      <w:r>
        <w:rPr>
          <w:rFonts w:eastAsiaTheme="minorEastAsia"/>
          <w:sz w:val="20"/>
          <w:szCs w:val="20"/>
        </w:rPr>
        <w:t>Which we can see was choice (d)</w:t>
      </w:r>
    </w:p>
    <w:p w:rsidR="0085507E" w:rsidRPr="00FF43D7" w:rsidRDefault="0085507E" w:rsidP="0085507E">
      <w:pPr>
        <w:pStyle w:val="NoSpacing"/>
        <w:ind w:left="720"/>
        <w:rPr>
          <w:rFonts w:eastAsiaTheme="minorEastAsia"/>
          <w:sz w:val="16"/>
          <w:szCs w:val="16"/>
        </w:rPr>
      </w:pPr>
    </w:p>
    <w:p w:rsidR="0085507E" w:rsidRPr="00DF049A" w:rsidRDefault="0085507E" w:rsidP="0085507E">
      <w:pPr>
        <w:pStyle w:val="NoSpacing"/>
        <w:numPr>
          <w:ilvl w:val="0"/>
          <w:numId w:val="30"/>
        </w:numPr>
        <w:rPr>
          <w:sz w:val="20"/>
          <w:szCs w:val="20"/>
        </w:rPr>
      </w:pPr>
      <m:oMath>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6</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-x</m:t>
            </m:r>
          </m:e>
        </m:d>
      </m:oMath>
    </w:p>
    <w:p w:rsidR="0085507E" w:rsidRPr="00FF43D7" w:rsidRDefault="0085507E" w:rsidP="0085507E">
      <w:pPr>
        <w:pStyle w:val="NoSpacing"/>
        <w:ind w:left="720"/>
        <w:rPr>
          <w:rFonts w:eastAsiaTheme="minorEastAsia"/>
          <w:sz w:val="16"/>
          <w:szCs w:val="16"/>
        </w:rPr>
      </w:pPr>
    </w:p>
    <w:p w:rsidR="0085507E" w:rsidRDefault="0085507E" w:rsidP="0085507E">
      <w:pPr>
        <w:pStyle w:val="NoSpacing"/>
        <w:ind w:left="720"/>
        <w:rPr>
          <w:rFonts w:eastAsiaTheme="minorEastAsia"/>
          <w:sz w:val="20"/>
          <w:szCs w:val="20"/>
        </w:rPr>
      </w:pPr>
      <w:r>
        <w:rPr>
          <w:rFonts w:eastAsiaTheme="minorEastAsia"/>
          <w:sz w:val="20"/>
          <w:szCs w:val="20"/>
        </w:rPr>
        <w:t>Distribute the positive 2 through the parentheses:</w:t>
      </w:r>
    </w:p>
    <w:p w:rsidR="0085507E" w:rsidRDefault="00466C0F" w:rsidP="0085507E">
      <w:pPr>
        <w:pStyle w:val="NoSpacing"/>
        <w:ind w:left="720"/>
        <w:rPr>
          <w:rFonts w:eastAsiaTheme="minorEastAsia"/>
          <w:sz w:val="20"/>
          <w:szCs w:val="20"/>
        </w:rPr>
      </w:pPr>
      <m:oMathPara>
        <m:oMathParaPr>
          <m:jc m:val="left"/>
        </m:oMathParaPr>
        <m:oMath>
          <m:d>
            <m:dPr>
              <m:ctrlPr>
                <w:rPr>
                  <w:rFonts w:ascii="Cambria Math" w:hAnsi="Cambria Math"/>
                  <w:i/>
                  <w:sz w:val="20"/>
                  <w:szCs w:val="20"/>
                </w:rPr>
              </m:ctrlPr>
            </m:dPr>
            <m:e>
              <m:r>
                <w:rPr>
                  <w:rFonts w:ascii="Cambria Math" w:hAnsi="Cambria Math"/>
                  <w:sz w:val="20"/>
                  <w:szCs w:val="20"/>
                </w:rPr>
                <m:t>12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m:t>
              </m:r>
            </m:e>
          </m:d>
          <m:r>
            <w:rPr>
              <w:rFonts w:ascii="Cambria Math" w:eastAsiaTheme="minorEastAsia" w:hAnsi="Cambria Math"/>
              <w:sz w:val="20"/>
              <w:szCs w:val="20"/>
            </w:rPr>
            <m:t>×(-x)</m:t>
          </m:r>
        </m:oMath>
      </m:oMathPara>
    </w:p>
    <w:p w:rsidR="0085507E" w:rsidRDefault="0085507E" w:rsidP="0085507E">
      <w:pPr>
        <w:pStyle w:val="NoSpacing"/>
        <w:ind w:left="720"/>
        <w:rPr>
          <w:rFonts w:eastAsiaTheme="minorEastAsia"/>
          <w:sz w:val="20"/>
          <w:szCs w:val="20"/>
        </w:rPr>
      </w:pPr>
      <w:r>
        <w:rPr>
          <w:rFonts w:eastAsiaTheme="minorEastAsia"/>
          <w:sz w:val="20"/>
          <w:szCs w:val="20"/>
        </w:rPr>
        <w:t xml:space="preserve">Distribute the </w:t>
      </w:r>
      <m:oMath>
        <m:r>
          <w:rPr>
            <w:rFonts w:ascii="Cambria Math" w:eastAsiaTheme="minorEastAsia" w:hAnsi="Cambria Math"/>
            <w:sz w:val="20"/>
            <w:szCs w:val="20"/>
          </w:rPr>
          <m:t>–x</m:t>
        </m:r>
      </m:oMath>
      <w:r>
        <w:rPr>
          <w:rFonts w:eastAsiaTheme="minorEastAsia"/>
          <w:sz w:val="20"/>
          <w:szCs w:val="20"/>
        </w:rPr>
        <w:t xml:space="preserve"> through the expression:</w:t>
      </w:r>
    </w:p>
    <w:p w:rsidR="0085507E" w:rsidRDefault="0085507E" w:rsidP="0085507E">
      <w:pPr>
        <w:pStyle w:val="NoSpacing"/>
        <w:ind w:left="720"/>
        <w:rPr>
          <w:rFonts w:eastAsiaTheme="minorEastAsia"/>
          <w:sz w:val="20"/>
          <w:szCs w:val="20"/>
        </w:rPr>
      </w:pPr>
      <m:oMathPara>
        <m:oMathParaPr>
          <m:jc m:val="left"/>
        </m:oMathParaPr>
        <m:oMath>
          <m:r>
            <w:rPr>
              <w:rFonts w:ascii="Cambria Math" w:eastAsiaTheme="minorEastAsia" w:hAnsi="Cambria Math"/>
              <w:sz w:val="20"/>
              <w:szCs w:val="20"/>
            </w:rPr>
            <m:t>-12</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+6</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oMath>
      </m:oMathPara>
    </w:p>
    <w:p w:rsidR="0085507E" w:rsidRDefault="0085507E" w:rsidP="0085507E">
      <w:pPr>
        <w:pStyle w:val="NoSpacing"/>
        <w:ind w:left="720"/>
        <w:rPr>
          <w:rFonts w:eastAsiaTheme="minorEastAsia"/>
          <w:sz w:val="20"/>
          <w:szCs w:val="20"/>
        </w:rPr>
      </w:pPr>
      <w:r>
        <w:rPr>
          <w:rFonts w:eastAsiaTheme="minorEastAsia"/>
          <w:sz w:val="20"/>
          <w:szCs w:val="20"/>
        </w:rPr>
        <w:t>Which we can see is choice (b)</w:t>
      </w:r>
    </w:p>
    <w:p w:rsidR="0085507E" w:rsidRDefault="0085507E" w:rsidP="0085507E">
      <w:pPr>
        <w:pStyle w:val="NoSpacing"/>
        <w:ind w:left="720"/>
        <w:rPr>
          <w:rFonts w:eastAsiaTheme="minorEastAsia"/>
          <w:sz w:val="20"/>
          <w:szCs w:val="20"/>
        </w:rPr>
      </w:pPr>
    </w:p>
    <w:p w:rsidR="0085507E" w:rsidRPr="00B51137" w:rsidRDefault="00466C0F" w:rsidP="0085507E">
      <w:pPr>
        <w:pStyle w:val="NoSpacing"/>
        <w:numPr>
          <w:ilvl w:val="0"/>
          <w:numId w:val="30"/>
        </w:numPr>
        <w:rPr>
          <w:sz w:val="20"/>
          <w:szCs w:val="20"/>
        </w:rPr>
      </w:pP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oMath>
      <w:r w:rsidR="0085507E">
        <w:rPr>
          <w:rFonts w:eastAsiaTheme="minorEastAsia"/>
          <w:sz w:val="20"/>
          <w:szCs w:val="20"/>
        </w:rPr>
        <w:t xml:space="preserve"> </w:t>
      </w:r>
    </w:p>
    <w:p w:rsidR="0085507E" w:rsidRDefault="0085507E" w:rsidP="0085507E">
      <w:pPr>
        <w:pStyle w:val="NoSpacing"/>
        <w:ind w:left="720"/>
        <w:rPr>
          <w:rFonts w:eastAsiaTheme="minorEastAsia"/>
          <w:sz w:val="20"/>
          <w:szCs w:val="20"/>
        </w:rPr>
      </w:pPr>
    </w:p>
    <w:p w:rsidR="0085507E" w:rsidRDefault="0085507E" w:rsidP="0085507E">
      <w:pPr>
        <w:pStyle w:val="NoSpacing"/>
        <w:ind w:left="720"/>
        <w:rPr>
          <w:rFonts w:eastAsiaTheme="minorEastAsia"/>
          <w:sz w:val="20"/>
          <w:szCs w:val="20"/>
        </w:rPr>
      </w:pPr>
      <w:r>
        <w:rPr>
          <w:rFonts w:eastAsiaTheme="minorEastAsia"/>
          <w:sz w:val="20"/>
          <w:szCs w:val="20"/>
        </w:rPr>
        <w:t xml:space="preserve">Following the same pattern as in question (1) we can determine that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+5</m:t>
        </m:r>
      </m:oMath>
      <w:r>
        <w:rPr>
          <w:rFonts w:eastAsiaTheme="minorEastAsia"/>
          <w:sz w:val="20"/>
          <w:szCs w:val="20"/>
        </w:rPr>
        <w:t xml:space="preserve"> can be simplified to </w:t>
      </w:r>
      <m:oMath>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r>
          <w:rPr>
            <w:rFonts w:ascii="Cambria Math" w:eastAsiaTheme="minorEastAsia" w:hAnsi="Cambria Math"/>
            <w:sz w:val="20"/>
            <w:szCs w:val="20"/>
          </w:rPr>
          <m:t>+5</m:t>
        </m:r>
      </m:oMath>
      <w:r>
        <w:rPr>
          <w:rFonts w:eastAsiaTheme="minorEastAsia"/>
          <w:sz w:val="20"/>
          <w:szCs w:val="20"/>
        </w:rPr>
        <w:t xml:space="preserve"> which is choice (a)</w:t>
      </w:r>
    </w:p>
    <w:p w:rsidR="0085507E" w:rsidRDefault="0085507E" w:rsidP="0085507E">
      <w:pPr>
        <w:pStyle w:val="NoSpacing"/>
        <w:ind w:left="720"/>
        <w:rPr>
          <w:rFonts w:eastAsiaTheme="minorEastAsia"/>
          <w:sz w:val="20"/>
          <w:szCs w:val="20"/>
        </w:rPr>
      </w:pPr>
    </w:p>
    <w:p w:rsidR="0085507E" w:rsidRDefault="00466C0F" w:rsidP="0085507E">
      <w:pPr>
        <w:pStyle w:val="NoSpacing"/>
        <w:numPr>
          <w:ilvl w:val="0"/>
          <w:numId w:val="30"/>
        </w:numPr>
        <w:rPr>
          <w:sz w:val="20"/>
          <w:szCs w:val="20"/>
        </w:rPr>
      </w:pP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+5x-</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3</m:t>
            </m:r>
          </m:den>
        </m:f>
        <m:r>
          <w:rPr>
            <w:rFonts w:ascii="Cambria Math" w:hAnsi="Cambria Math"/>
            <w:sz w:val="20"/>
            <w:szCs w:val="20"/>
          </w:rPr>
          <m:t>x+10</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sidR="0085507E">
        <w:rPr>
          <w:rFonts w:eastAsiaTheme="minorEastAsia"/>
          <w:sz w:val="20"/>
          <w:szCs w:val="20"/>
        </w:rPr>
        <w:t xml:space="preserve"> </w:t>
      </w:r>
    </w:p>
    <w:p w:rsidR="0085507E" w:rsidRDefault="0085507E" w:rsidP="0085507E">
      <w:pPr>
        <w:pStyle w:val="NoSpacing"/>
        <w:ind w:left="720"/>
        <w:rPr>
          <w:sz w:val="20"/>
          <w:szCs w:val="20"/>
        </w:rPr>
      </w:pPr>
    </w:p>
    <w:p w:rsidR="0085507E" w:rsidRDefault="0085507E" w:rsidP="0085507E">
      <w:pPr>
        <w:pStyle w:val="NoSpacing"/>
        <w:ind w:left="720"/>
        <w:rPr>
          <w:rFonts w:eastAsiaTheme="minorEastAsia"/>
          <w:sz w:val="20"/>
          <w:szCs w:val="20"/>
        </w:rPr>
      </w:pPr>
      <w:r>
        <w:rPr>
          <w:sz w:val="20"/>
          <w:szCs w:val="20"/>
        </w:rPr>
        <w:t xml:space="preserve">Reducing our fractions we can follow the same process as in questions (1) and (3) and obtain choice (c) which is </w:t>
      </w:r>
      <m:oMath>
        <m:r>
          <w:rPr>
            <w:rFonts w:ascii="Cambria Math" w:hAnsi="Cambria Math"/>
            <w:sz w:val="20"/>
            <w:szCs w:val="20"/>
          </w:rPr>
          <m:t>12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m:t>
        </m:r>
      </m:oMath>
      <w:r>
        <w:rPr>
          <w:rFonts w:eastAsiaTheme="minorEastAsia"/>
          <w:sz w:val="20"/>
          <w:szCs w:val="20"/>
        </w:rPr>
        <w:t xml:space="preserve"> </w:t>
      </w:r>
    </w:p>
    <w:p w:rsidR="0085507E" w:rsidRDefault="0085507E" w:rsidP="0085507E">
      <w:pPr>
        <w:pStyle w:val="NoSpacing"/>
        <w:ind w:left="720"/>
        <w:rPr>
          <w:rFonts w:eastAsiaTheme="minorEastAsia"/>
          <w:sz w:val="20"/>
          <w:szCs w:val="20"/>
        </w:rPr>
      </w:pPr>
    </w:p>
    <w:p w:rsidR="0085507E" w:rsidRPr="007E078F" w:rsidRDefault="0085507E" w:rsidP="0085507E">
      <w:pPr>
        <w:pStyle w:val="NoSpacing"/>
        <w:numPr>
          <w:ilvl w:val="0"/>
          <w:numId w:val="30"/>
        </w:numPr>
        <w:rPr>
          <w:sz w:val="20"/>
          <w:szCs w:val="20"/>
        </w:rPr>
      </w:pPr>
      <m:oMath>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+3x-3!</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m:t>
        </m:r>
      </m:oMath>
    </w:p>
    <w:p w:rsidR="0085507E" w:rsidRDefault="0085507E" w:rsidP="0085507E">
      <w:pPr>
        <w:pStyle w:val="NoSpacing"/>
        <w:ind w:left="720"/>
        <w:rPr>
          <w:rFonts w:eastAsiaTheme="minorEastAsia"/>
          <w:sz w:val="20"/>
          <w:szCs w:val="20"/>
        </w:rPr>
      </w:pPr>
    </w:p>
    <w:p w:rsidR="0085507E" w:rsidRDefault="0085507E" w:rsidP="0085507E">
      <w:pPr>
        <w:pStyle w:val="NoSpacing"/>
        <w:ind w:left="720"/>
        <w:rPr>
          <w:rFonts w:eastAsiaTheme="minorEastAsia"/>
          <w:sz w:val="20"/>
          <w:szCs w:val="20"/>
        </w:rPr>
      </w:pPr>
      <w:r>
        <w:rPr>
          <w:rFonts w:eastAsiaTheme="minorEastAsia"/>
          <w:sz w:val="20"/>
          <w:szCs w:val="20"/>
        </w:rPr>
        <w:t xml:space="preserve">Remember from previous units </w:t>
      </w:r>
      <w:proofErr w:type="gramStart"/>
      <w:r>
        <w:rPr>
          <w:rFonts w:eastAsiaTheme="minorEastAsia"/>
          <w:sz w:val="20"/>
          <w:szCs w:val="20"/>
        </w:rPr>
        <w:t>that !</w:t>
      </w:r>
      <w:proofErr w:type="gramEnd"/>
      <w:r>
        <w:rPr>
          <w:rFonts w:eastAsiaTheme="minorEastAsia"/>
          <w:sz w:val="20"/>
          <w:szCs w:val="20"/>
        </w:rPr>
        <w:t xml:space="preserve"> </w:t>
      </w:r>
      <w:proofErr w:type="gramStart"/>
      <w:r>
        <w:rPr>
          <w:rFonts w:eastAsiaTheme="minorEastAsia"/>
          <w:sz w:val="20"/>
          <w:szCs w:val="20"/>
        </w:rPr>
        <w:t>represents</w:t>
      </w:r>
      <w:proofErr w:type="gramEnd"/>
      <w:r>
        <w:rPr>
          <w:rFonts w:eastAsiaTheme="minorEastAsia"/>
          <w:sz w:val="20"/>
          <w:szCs w:val="20"/>
        </w:rPr>
        <w:t xml:space="preserve"> a factorial. This means that </w:t>
      </w:r>
      <m:oMath>
        <m:r>
          <w:rPr>
            <w:rFonts w:ascii="Cambria Math" w:eastAsiaTheme="minorEastAsia" w:hAnsi="Cambria Math"/>
            <w:sz w:val="20"/>
            <w:szCs w:val="20"/>
          </w:rPr>
          <m:t>2!=2×1=2</m:t>
        </m:r>
      </m:oMath>
      <w:r>
        <w:rPr>
          <w:rFonts w:eastAsiaTheme="minorEastAsia"/>
          <w:sz w:val="20"/>
          <w:szCs w:val="20"/>
        </w:rPr>
        <w:t xml:space="preserve">  </w:t>
      </w:r>
      <w:proofErr w:type="gramStart"/>
      <w:r>
        <w:rPr>
          <w:rFonts w:eastAsiaTheme="minorEastAsia"/>
          <w:sz w:val="20"/>
          <w:szCs w:val="20"/>
        </w:rPr>
        <w:t xml:space="preserve">and </w:t>
      </w:r>
      <m:oMath>
        <m:r>
          <w:rPr>
            <w:rFonts w:ascii="Cambria Math" w:eastAsiaTheme="minorEastAsia" w:hAnsi="Cambria Math"/>
            <w:sz w:val="20"/>
            <w:szCs w:val="20"/>
          </w:rPr>
          <m:t>3</m:t>
        </m:r>
        <w:proofErr w:type="gramEnd"/>
        <m:r>
          <w:rPr>
            <w:rFonts w:ascii="Cambria Math" w:eastAsiaTheme="minorEastAsia" w:hAnsi="Cambria Math"/>
            <w:sz w:val="20"/>
            <w:szCs w:val="20"/>
          </w:rPr>
          <m:t>!=3×2×1=6</m:t>
        </m:r>
      </m:oMath>
      <w:r>
        <w:rPr>
          <w:rFonts w:eastAsiaTheme="minorEastAsia"/>
          <w:sz w:val="20"/>
          <w:szCs w:val="20"/>
        </w:rPr>
        <w:t xml:space="preserve"> . After determining the value of our factorials we can combine like terms to obtain </w:t>
      </w:r>
      <m:oMath>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+3x+5</m:t>
        </m:r>
      </m:oMath>
      <w:r>
        <w:rPr>
          <w:rFonts w:eastAsiaTheme="minorEastAsia"/>
          <w:sz w:val="20"/>
          <w:szCs w:val="20"/>
        </w:rPr>
        <w:t xml:space="preserve"> which is choice (a)</w:t>
      </w:r>
    </w:p>
    <w:p w:rsidR="0085507E" w:rsidRDefault="0085507E" w:rsidP="0085507E">
      <w:pPr>
        <w:pStyle w:val="NoSpacing"/>
        <w:ind w:left="720"/>
        <w:rPr>
          <w:rFonts w:eastAsiaTheme="minorEastAsia"/>
          <w:sz w:val="20"/>
          <w:szCs w:val="20"/>
        </w:rPr>
      </w:pPr>
    </w:p>
    <w:p w:rsidR="0085507E" w:rsidRDefault="0085507E" w:rsidP="0085507E">
      <w:pPr>
        <w:pStyle w:val="NoSpacing"/>
        <w:rPr>
          <w:sz w:val="20"/>
          <w:szCs w:val="20"/>
        </w:rPr>
      </w:pPr>
      <w:r>
        <w:rPr>
          <w:sz w:val="20"/>
          <w:szCs w:val="20"/>
        </w:rPr>
        <w:t>For the remainder of the problems we can repeat the same process as above to obtain the following answers. (Don’t forget that if we are subtracting a large quantity then we need to distribute the negative throughout the quantity).</w:t>
      </w:r>
    </w:p>
    <w:p w:rsidR="0085507E" w:rsidRDefault="0085507E" w:rsidP="0085507E">
      <w:pPr>
        <w:pStyle w:val="NoSpacing"/>
        <w:rPr>
          <w:sz w:val="20"/>
          <w:szCs w:val="20"/>
        </w:rPr>
      </w:pPr>
    </w:p>
    <w:p w:rsidR="0085507E" w:rsidRDefault="0085507E" w:rsidP="0085507E">
      <w:pPr>
        <w:pStyle w:val="NoSpacing"/>
        <w:numPr>
          <w:ilvl w:val="0"/>
          <w:numId w:val="30"/>
        </w:numPr>
        <w:rPr>
          <w:sz w:val="20"/>
          <w:szCs w:val="20"/>
        </w:rPr>
      </w:pPr>
      <w:r>
        <w:rPr>
          <w:sz w:val="20"/>
          <w:szCs w:val="20"/>
        </w:rPr>
        <w:t>(d)</w:t>
      </w:r>
    </w:p>
    <w:p w:rsidR="0085507E" w:rsidRDefault="0085507E" w:rsidP="0085507E">
      <w:pPr>
        <w:pStyle w:val="NoSpacing"/>
        <w:numPr>
          <w:ilvl w:val="0"/>
          <w:numId w:val="30"/>
        </w:numPr>
        <w:rPr>
          <w:sz w:val="20"/>
          <w:szCs w:val="20"/>
        </w:rPr>
      </w:pPr>
      <w:r>
        <w:rPr>
          <w:sz w:val="20"/>
          <w:szCs w:val="20"/>
        </w:rPr>
        <w:t>(b)</w:t>
      </w:r>
    </w:p>
    <w:p w:rsidR="0085507E" w:rsidRDefault="0085507E" w:rsidP="0085507E">
      <w:pPr>
        <w:pStyle w:val="NoSpacing"/>
        <w:numPr>
          <w:ilvl w:val="0"/>
          <w:numId w:val="30"/>
        </w:numPr>
        <w:rPr>
          <w:sz w:val="20"/>
          <w:szCs w:val="20"/>
        </w:rPr>
      </w:pPr>
      <w:r>
        <w:rPr>
          <w:sz w:val="20"/>
          <w:szCs w:val="20"/>
        </w:rPr>
        <w:t>(a)</w:t>
      </w:r>
    </w:p>
    <w:p w:rsidR="0085507E" w:rsidRDefault="0085507E" w:rsidP="0085507E">
      <w:pPr>
        <w:pStyle w:val="NoSpacing"/>
        <w:numPr>
          <w:ilvl w:val="0"/>
          <w:numId w:val="30"/>
        </w:numPr>
        <w:rPr>
          <w:sz w:val="20"/>
          <w:szCs w:val="20"/>
        </w:rPr>
      </w:pPr>
      <w:r>
        <w:rPr>
          <w:sz w:val="20"/>
          <w:szCs w:val="20"/>
        </w:rPr>
        <w:t>(c)</w:t>
      </w:r>
    </w:p>
    <w:p w:rsidR="0085507E" w:rsidRDefault="0085507E" w:rsidP="0085507E">
      <w:pPr>
        <w:pStyle w:val="NoSpacing"/>
        <w:numPr>
          <w:ilvl w:val="0"/>
          <w:numId w:val="30"/>
        </w:numPr>
        <w:rPr>
          <w:sz w:val="20"/>
          <w:szCs w:val="20"/>
        </w:rPr>
      </w:pPr>
      <w:r>
        <w:rPr>
          <w:sz w:val="20"/>
          <w:szCs w:val="20"/>
        </w:rPr>
        <w:t>(b)</w:t>
      </w:r>
    </w:p>
    <w:p w:rsidR="0085507E" w:rsidRDefault="0085507E" w:rsidP="0085507E">
      <w:pPr>
        <w:pStyle w:val="NoSpacing"/>
        <w:rPr>
          <w:sz w:val="20"/>
          <w:szCs w:val="20"/>
        </w:rPr>
      </w:pPr>
      <w:r>
        <w:rPr>
          <w:sz w:val="20"/>
          <w:szCs w:val="20"/>
        </w:rPr>
        <w:lastRenderedPageBreak/>
        <w:t>During the bell ringer, the instructor should be monitoring the students to determine that they are doing the IF-AT. The following should be seen on the scratch off cards during the IF-AT process.</w:t>
      </w:r>
    </w:p>
    <w:p w:rsidR="0085507E" w:rsidRPr="0082125C" w:rsidRDefault="0085507E" w:rsidP="0085507E">
      <w:pPr>
        <w:pStyle w:val="NoSpacing"/>
        <w:rPr>
          <w:sz w:val="16"/>
          <w:szCs w:val="16"/>
        </w:rPr>
      </w:pPr>
    </w:p>
    <w:p w:rsidR="0085507E" w:rsidRDefault="0085507E" w:rsidP="0085507E">
      <w:pPr>
        <w:pStyle w:val="NoSpacing"/>
        <w:rPr>
          <w:sz w:val="20"/>
          <w:szCs w:val="20"/>
        </w:rPr>
      </w:pPr>
      <w:r>
        <w:rPr>
          <w:noProof/>
          <w:sz w:val="20"/>
          <w:szCs w:val="20"/>
        </w:rPr>
        <w:drawing>
          <wp:inline distT="0" distB="0" distL="0" distR="0">
            <wp:extent cx="1333500" cy="1293813"/>
            <wp:effectExtent l="19050" t="19050" r="19050" b="20637"/>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333500" cy="1293813"/>
                    </a:xfrm>
                    <a:prstGeom prst="rect">
                      <a:avLst/>
                    </a:prstGeom>
                    <a:noFill/>
                    <a:ln w="9525">
                      <a:solidFill>
                        <a:srgbClr val="000000"/>
                      </a:solidFill>
                      <a:miter lim="800000"/>
                      <a:headEnd/>
                      <a:tailEnd/>
                    </a:ln>
                  </pic:spPr>
                </pic:pic>
              </a:graphicData>
            </a:graphic>
          </wp:inline>
        </w:drawing>
      </w:r>
      <w:r>
        <w:rPr>
          <w:sz w:val="20"/>
          <w:szCs w:val="20"/>
        </w:rPr>
        <w:t xml:space="preserve"> </w:t>
      </w:r>
    </w:p>
    <w:p w:rsidR="0085507E" w:rsidRPr="00AF1FEC" w:rsidRDefault="0085507E" w:rsidP="0085507E">
      <w:pPr>
        <w:pStyle w:val="NoSpacing"/>
        <w:rPr>
          <w:sz w:val="20"/>
          <w:szCs w:val="20"/>
        </w:rPr>
      </w:pPr>
      <w:proofErr w:type="gramStart"/>
      <w:r>
        <w:rPr>
          <w:sz w:val="20"/>
          <w:szCs w:val="20"/>
        </w:rPr>
        <w:t>A plain scratch off card before the students have</w:t>
      </w:r>
      <w:proofErr w:type="gramEnd"/>
      <w:r>
        <w:rPr>
          <w:sz w:val="20"/>
          <w:szCs w:val="20"/>
        </w:rPr>
        <w:t xml:space="preserve"> checked their answers.</w:t>
      </w:r>
    </w:p>
    <w:p w:rsidR="0085507E" w:rsidRDefault="0085507E" w:rsidP="0085507E">
      <w:pPr>
        <w:pStyle w:val="NoSpacing"/>
        <w:rPr>
          <w:sz w:val="20"/>
          <w:szCs w:val="20"/>
        </w:rPr>
      </w:pPr>
    </w:p>
    <w:p w:rsidR="0085507E" w:rsidRDefault="0085507E" w:rsidP="0085507E">
      <w:pPr>
        <w:pStyle w:val="NoSpacing"/>
        <w:rPr>
          <w:sz w:val="20"/>
          <w:szCs w:val="20"/>
        </w:rPr>
      </w:pPr>
      <w:r>
        <w:rPr>
          <w:sz w:val="20"/>
          <w:szCs w:val="20"/>
        </w:rPr>
        <w:t>The point system for the IF-AT scratch off cards is as follows:</w:t>
      </w:r>
    </w:p>
    <w:p w:rsidR="0085507E" w:rsidRDefault="0085507E" w:rsidP="0085507E">
      <w:pPr>
        <w:pStyle w:val="NoSpacing"/>
        <w:rPr>
          <w:sz w:val="20"/>
          <w:szCs w:val="20"/>
        </w:rPr>
      </w:pPr>
      <w:r>
        <w:rPr>
          <w:sz w:val="20"/>
          <w:szCs w:val="20"/>
        </w:rPr>
        <w:t>If students find the correct solution the first time, they receive four points.</w:t>
      </w:r>
    </w:p>
    <w:p w:rsidR="0085507E" w:rsidRDefault="0085507E" w:rsidP="0085507E">
      <w:pPr>
        <w:pStyle w:val="NoSpacing"/>
        <w:rPr>
          <w:sz w:val="20"/>
          <w:szCs w:val="20"/>
        </w:rPr>
      </w:pPr>
      <w:r>
        <w:rPr>
          <w:sz w:val="20"/>
          <w:szCs w:val="20"/>
        </w:rPr>
        <w:t>If the students find the correct solution on the second attempt, they receive two points.</w:t>
      </w:r>
    </w:p>
    <w:p w:rsidR="0085507E" w:rsidRDefault="0085507E" w:rsidP="0085507E">
      <w:pPr>
        <w:pStyle w:val="NoSpacing"/>
        <w:rPr>
          <w:sz w:val="20"/>
          <w:szCs w:val="20"/>
        </w:rPr>
      </w:pPr>
      <w:r>
        <w:rPr>
          <w:sz w:val="20"/>
          <w:szCs w:val="20"/>
        </w:rPr>
        <w:t>If the students find the correct solution on their third try, they will receive one point.</w:t>
      </w:r>
    </w:p>
    <w:p w:rsidR="0085507E" w:rsidRDefault="0085507E" w:rsidP="0085507E">
      <w:pPr>
        <w:pStyle w:val="NoSpacing"/>
        <w:rPr>
          <w:sz w:val="20"/>
          <w:szCs w:val="20"/>
        </w:rPr>
      </w:pPr>
      <w:r>
        <w:rPr>
          <w:sz w:val="20"/>
          <w:szCs w:val="20"/>
        </w:rPr>
        <w:t>If the students do not find the correct solution after three attempts, they will receive no points for that question.</w:t>
      </w:r>
    </w:p>
    <w:p w:rsidR="0085507E" w:rsidRDefault="0085507E" w:rsidP="0085507E">
      <w:pPr>
        <w:pStyle w:val="NoSpacing"/>
        <w:rPr>
          <w:sz w:val="16"/>
          <w:szCs w:val="16"/>
        </w:rPr>
      </w:pPr>
    </w:p>
    <w:p w:rsidR="0085507E" w:rsidRPr="0082125C" w:rsidRDefault="0085507E" w:rsidP="0085507E">
      <w:pPr>
        <w:pStyle w:val="NoSpacing"/>
        <w:rPr>
          <w:sz w:val="16"/>
          <w:szCs w:val="16"/>
        </w:rPr>
      </w:pPr>
    </w:p>
    <w:p w:rsidR="0085507E" w:rsidRDefault="0085507E" w:rsidP="0085507E">
      <w:pPr>
        <w:pStyle w:val="NoSpacing"/>
        <w:rPr>
          <w:sz w:val="20"/>
          <w:szCs w:val="20"/>
        </w:rPr>
      </w:pPr>
      <w:r>
        <w:rPr>
          <w:sz w:val="20"/>
          <w:szCs w:val="20"/>
        </w:rPr>
        <w:t xml:space="preserve"> </w:t>
      </w:r>
      <w:r w:rsidRPr="00346F41">
        <w:rPr>
          <w:noProof/>
          <w:sz w:val="20"/>
          <w:szCs w:val="20"/>
        </w:rPr>
        <w:drawing>
          <wp:inline distT="0" distB="0" distL="0" distR="0">
            <wp:extent cx="1328958" cy="1262093"/>
            <wp:effectExtent l="19050" t="19050" r="23592" b="14257"/>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1328958" cy="1262093"/>
                    </a:xfrm>
                    <a:prstGeom prst="rect">
                      <a:avLst/>
                    </a:prstGeom>
                    <a:noFill/>
                    <a:ln w="9525">
                      <a:solidFill>
                        <a:schemeClr val="tx1"/>
                      </a:solidFill>
                      <a:miter lim="800000"/>
                      <a:headEnd/>
                      <a:tailEnd/>
                    </a:ln>
                  </pic:spPr>
                </pic:pic>
              </a:graphicData>
            </a:graphic>
          </wp:inline>
        </w:drawing>
      </w:r>
    </w:p>
    <w:p w:rsidR="0085507E" w:rsidRDefault="0085507E" w:rsidP="0085507E">
      <w:pPr>
        <w:pStyle w:val="NoSpacing"/>
        <w:rPr>
          <w:sz w:val="20"/>
          <w:szCs w:val="20"/>
        </w:rPr>
      </w:pPr>
      <w:proofErr w:type="gramStart"/>
      <w:r>
        <w:rPr>
          <w:sz w:val="20"/>
          <w:szCs w:val="20"/>
        </w:rPr>
        <w:t>A completed scratch off sheet.</w:t>
      </w:r>
      <w:proofErr w:type="gramEnd"/>
      <w:r>
        <w:rPr>
          <w:sz w:val="20"/>
          <w:szCs w:val="20"/>
        </w:rPr>
        <w:t xml:space="preserve"> The instructor should go over any questions that the students had difficulty finding the answer.</w:t>
      </w:r>
    </w:p>
    <w:p w:rsidR="0085507E" w:rsidRDefault="0085507E" w:rsidP="0085507E">
      <w:pPr>
        <w:pStyle w:val="NoSpacing"/>
        <w:rPr>
          <w:sz w:val="20"/>
          <w:szCs w:val="20"/>
        </w:rPr>
      </w:pPr>
    </w:p>
    <w:p w:rsidR="0085507E" w:rsidRDefault="0085507E" w:rsidP="0085507E">
      <w:pPr>
        <w:pStyle w:val="NoSpacing"/>
        <w:rPr>
          <w:sz w:val="20"/>
          <w:szCs w:val="20"/>
        </w:rPr>
      </w:pPr>
      <w:r>
        <w:rPr>
          <w:sz w:val="20"/>
          <w:szCs w:val="20"/>
        </w:rPr>
        <w:t>Teachers who are interested in the IF-AT or would like to purchase IF-AT scratch off sheets should visit</w:t>
      </w:r>
    </w:p>
    <w:p w:rsidR="0085507E" w:rsidRDefault="00466C0F" w:rsidP="0085507E">
      <w:pPr>
        <w:pStyle w:val="NoSpacing"/>
        <w:ind w:left="1080"/>
        <w:rPr>
          <w:rFonts w:eastAsiaTheme="minorEastAsia"/>
          <w:sz w:val="20"/>
          <w:szCs w:val="20"/>
        </w:rPr>
      </w:pPr>
      <w:hyperlink r:id="rId24" w:history="1">
        <w:r w:rsidR="0085507E" w:rsidRPr="00A323F9">
          <w:rPr>
            <w:rStyle w:val="Hyperlink"/>
            <w:sz w:val="20"/>
            <w:szCs w:val="20"/>
          </w:rPr>
          <w:t>http://www.epsteineducation.com/home/about/default.aspx</w:t>
        </w:r>
      </w:hyperlink>
      <w:r w:rsidR="0085507E">
        <w:rPr>
          <w:sz w:val="20"/>
          <w:szCs w:val="20"/>
        </w:rPr>
        <w:t>. Teachers should be aware though; for 10 questions with four different choices the IF-AT scratch off sheets cost $80 for their smallest available package of 500 cards.</w:t>
      </w:r>
    </w:p>
    <w:p w:rsidR="0085507E" w:rsidRDefault="0085507E" w:rsidP="0085507E">
      <w:pPr>
        <w:pStyle w:val="NoSpacing"/>
        <w:ind w:left="1080"/>
        <w:rPr>
          <w:rFonts w:eastAsiaTheme="minorEastAsia"/>
          <w:sz w:val="20"/>
          <w:szCs w:val="20"/>
        </w:rPr>
      </w:pPr>
    </w:p>
    <w:p w:rsidR="0085507E" w:rsidRDefault="0085507E" w:rsidP="0085507E">
      <w:pPr>
        <w:pStyle w:val="NoSpacing"/>
        <w:ind w:left="1080"/>
        <w:rPr>
          <w:rFonts w:eastAsiaTheme="minorEastAsia"/>
          <w:sz w:val="20"/>
          <w:szCs w:val="20"/>
        </w:rPr>
        <w:sectPr w:rsidR="0085507E" w:rsidSect="00A82FF1">
          <w:type w:val="continuous"/>
          <w:pgSz w:w="12240" w:h="15840"/>
          <w:pgMar w:top="1440" w:right="1440" w:bottom="1440" w:left="1440" w:header="720" w:footer="720" w:gutter="0"/>
          <w:cols w:num="2" w:space="720"/>
          <w:docGrid w:linePitch="360"/>
        </w:sectPr>
      </w:pPr>
    </w:p>
    <w:p w:rsidR="00D2512A" w:rsidRDefault="007D7B17" w:rsidP="00D2512A">
      <w:r>
        <w:lastRenderedPageBreak/>
        <w:t xml:space="preserve">Sometimes it is easier to simplify polynomials using </w:t>
      </w:r>
      <w:proofErr w:type="gramStart"/>
      <w:r>
        <w:t>a hands</w:t>
      </w:r>
      <w:proofErr w:type="gramEnd"/>
      <w:r>
        <w:t xml:space="preserve"> on method. When using Algebra Tiles keep in mind that you need to remember your basics like a negative multiplied by a positive is a negative.</w:t>
      </w:r>
    </w:p>
    <w:p w:rsidR="000F1D71" w:rsidRDefault="000F1D71" w:rsidP="000F1D71">
      <w:r>
        <w:t xml:space="preserve">For more information on Algebra Tiles and how to incorporate </w:t>
      </w:r>
      <w:r w:rsidR="00797732">
        <w:t xml:space="preserve">fractions with Algebra Tiles, visit the National Library of Virtual </w:t>
      </w:r>
      <w:proofErr w:type="spellStart"/>
      <w:r w:rsidR="00797732">
        <w:t>Manipulatives</w:t>
      </w:r>
      <w:proofErr w:type="spellEnd"/>
      <w:r w:rsidR="00797732">
        <w:t xml:space="preserve"> online at </w:t>
      </w:r>
      <w:hyperlink r:id="rId25" w:history="1">
        <w:r w:rsidR="00797732" w:rsidRPr="00A323F9">
          <w:rPr>
            <w:rStyle w:val="Hyperlink"/>
          </w:rPr>
          <w:t>http://nlvm.usu.edu/en/nav/vLibrary.html</w:t>
        </w:r>
      </w:hyperlink>
      <w:r w:rsidR="00797732">
        <w:t>.</w:t>
      </w:r>
    </w:p>
    <w:p w:rsidR="002C3130" w:rsidRDefault="002C3130" w:rsidP="000F1D71">
      <w:r>
        <w:t xml:space="preserve">For a refresher on pretzel </w:t>
      </w:r>
      <w:proofErr w:type="spellStart"/>
      <w:r>
        <w:t>manipulatives</w:t>
      </w:r>
      <w:proofErr w:type="spellEnd"/>
      <w:r>
        <w:t>, go to</w:t>
      </w:r>
      <w:r w:rsidR="00F670E7">
        <w:t xml:space="preserve"> </w:t>
      </w:r>
      <w:hyperlink r:id="rId26" w:history="1">
        <w:r w:rsidR="00F670E7" w:rsidRPr="0090363C">
          <w:rPr>
            <w:rStyle w:val="Hyperlink"/>
          </w:rPr>
          <w:t>http://www.youtube.com/watch?v=P51MfTL1KTs</w:t>
        </w:r>
      </w:hyperlink>
      <w:r w:rsidR="00F670E7">
        <w:t xml:space="preserve"> .</w:t>
      </w:r>
      <w:r>
        <w:t xml:space="preserve"> </w:t>
      </w:r>
    </w:p>
    <w:p w:rsidR="007D7B17" w:rsidRDefault="007D7B17" w:rsidP="007D7B17">
      <w:r>
        <w:t>Remember, algebra is difficult for many students to understand. With the assistance of a hands</w:t>
      </w:r>
      <w:r w:rsidR="00797732">
        <w:t>-</w:t>
      </w:r>
      <w:r>
        <w:t xml:space="preserve"> on manipulative there is a larger chance that students will be able to understand algebra.</w:t>
      </w:r>
    </w:p>
    <w:p w:rsidR="007D7B17" w:rsidRDefault="007D7B17" w:rsidP="007D7B17">
      <w:r>
        <w:t>Homework will be collected at the beginning of next class while students are working on their bell ringer.</w:t>
      </w:r>
    </w:p>
    <w:p w:rsidR="000722E6" w:rsidRPr="00D2512A" w:rsidRDefault="007D7B17" w:rsidP="007D7B17">
      <w:r>
        <w:t xml:space="preserve">When the bell rings for students to leave class, they will need to turn in their IF-AT scratch off card and </w:t>
      </w:r>
      <w:r w:rsidR="000722E6">
        <w:t>the work accompanying it. This is how each student will receive their participation grade.</w:t>
      </w:r>
    </w:p>
    <w:sectPr w:rsidR="000722E6" w:rsidRPr="00D2512A" w:rsidSect="0082125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238" w:rsidRDefault="000C7238" w:rsidP="00BA17E6">
      <w:pPr>
        <w:spacing w:after="0" w:line="240" w:lineRule="auto"/>
      </w:pPr>
      <w:r>
        <w:separator/>
      </w:r>
    </w:p>
  </w:endnote>
  <w:endnote w:type="continuationSeparator" w:id="0">
    <w:p w:rsidR="000C7238" w:rsidRDefault="000C7238" w:rsidP="00BA1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46308"/>
      <w:docPartObj>
        <w:docPartGallery w:val="Page Numbers (Bottom of Page)"/>
        <w:docPartUnique/>
      </w:docPartObj>
    </w:sdtPr>
    <w:sdtContent>
      <w:p w:rsidR="000C7238" w:rsidRDefault="00466C0F">
        <w:pPr>
          <w:pStyle w:val="Footer"/>
          <w:jc w:val="right"/>
        </w:pPr>
        <w:fldSimple w:instr=" PAGE   \* MERGEFORMAT ">
          <w:r w:rsidR="00885944">
            <w:rPr>
              <w:noProof/>
            </w:rPr>
            <w:t>3</w:t>
          </w:r>
        </w:fldSimple>
      </w:p>
    </w:sdtContent>
  </w:sdt>
  <w:p w:rsidR="000C7238" w:rsidRDefault="000C72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92703"/>
      <w:docPartObj>
        <w:docPartGallery w:val="Page Numbers (Bottom of Page)"/>
        <w:docPartUnique/>
      </w:docPartObj>
    </w:sdtPr>
    <w:sdtContent>
      <w:p w:rsidR="000C7238" w:rsidRDefault="000C7238">
        <w:pPr>
          <w:pStyle w:val="Footer"/>
        </w:pPr>
        <w:r>
          <w:ptab w:relativeTo="margin" w:alignment="right" w:leader="none"/>
        </w:r>
        <w:fldSimple w:instr=" PAGE   \* MERGEFORMAT ">
          <w:r w:rsidR="00885944">
            <w:rPr>
              <w:noProof/>
            </w:rPr>
            <w:t>1</w:t>
          </w:r>
        </w:fldSimple>
      </w:p>
    </w:sdtContent>
  </w:sdt>
  <w:p w:rsidR="000C7238" w:rsidRDefault="000C72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1821"/>
      <w:docPartObj>
        <w:docPartGallery w:val="Page Numbers (Bottom of Page)"/>
        <w:docPartUnique/>
      </w:docPartObj>
    </w:sdtPr>
    <w:sdtContent>
      <w:p w:rsidR="000C7238" w:rsidRDefault="00466C0F">
        <w:pPr>
          <w:pStyle w:val="Footer"/>
          <w:jc w:val="right"/>
        </w:pPr>
        <w:fldSimple w:instr=" PAGE   \* MERGEFORMAT ">
          <w:r w:rsidR="00885944">
            <w:rPr>
              <w:noProof/>
            </w:rPr>
            <w:t>11</w:t>
          </w:r>
        </w:fldSimple>
      </w:p>
    </w:sdtContent>
  </w:sdt>
  <w:p w:rsidR="000C7238" w:rsidRDefault="000C72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1822"/>
      <w:docPartObj>
        <w:docPartGallery w:val="Page Numbers (Bottom of Page)"/>
        <w:docPartUnique/>
      </w:docPartObj>
    </w:sdtPr>
    <w:sdtContent>
      <w:p w:rsidR="000C7238" w:rsidRDefault="000C7238">
        <w:pPr>
          <w:pStyle w:val="Footer"/>
        </w:pPr>
        <w:r>
          <w:ptab w:relativeTo="margin" w:alignment="right" w:leader="none"/>
        </w:r>
        <w:fldSimple w:instr=" PAGE   \* MERGEFORMAT ">
          <w:r w:rsidR="00885944">
            <w:rPr>
              <w:noProof/>
            </w:rPr>
            <w:t>4</w:t>
          </w:r>
        </w:fldSimple>
      </w:p>
    </w:sdtContent>
  </w:sdt>
  <w:p w:rsidR="000C7238" w:rsidRDefault="000C72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238" w:rsidRDefault="000C7238" w:rsidP="00BA17E6">
      <w:pPr>
        <w:spacing w:after="0" w:line="240" w:lineRule="auto"/>
      </w:pPr>
      <w:r>
        <w:separator/>
      </w:r>
    </w:p>
  </w:footnote>
  <w:footnote w:type="continuationSeparator" w:id="0">
    <w:p w:rsidR="000C7238" w:rsidRDefault="000C7238" w:rsidP="00BA1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38" w:rsidRDefault="000C7238" w:rsidP="00710069">
    <w:pPr>
      <w:pStyle w:val="NoSpacing"/>
      <w:rPr>
        <w:sz w:val="20"/>
        <w:szCs w:val="20"/>
      </w:rPr>
    </w:pPr>
    <w:r>
      <w:rPr>
        <w:sz w:val="20"/>
        <w:szCs w:val="20"/>
      </w:rPr>
      <w:t>Jennifer Burr</w:t>
    </w:r>
    <w:r>
      <w:rPr>
        <w:sz w:val="20"/>
        <w:szCs w:val="20"/>
      </w:rPr>
      <w:tab/>
    </w:r>
    <w:r>
      <w:rPr>
        <w:sz w:val="20"/>
        <w:szCs w:val="20"/>
      </w:rPr>
      <w:tab/>
    </w:r>
    <w:r>
      <w:rPr>
        <w:sz w:val="20"/>
        <w:szCs w:val="20"/>
      </w:rPr>
      <w:tab/>
    </w:r>
    <w:r>
      <w:rPr>
        <w:sz w:val="20"/>
        <w:szCs w:val="20"/>
      </w:rPr>
      <w:tab/>
      <w:t>Sarah Taylor</w:t>
    </w:r>
    <w:r>
      <w:rPr>
        <w:sz w:val="20"/>
        <w:szCs w:val="20"/>
      </w:rPr>
      <w:tab/>
    </w:r>
    <w:r>
      <w:rPr>
        <w:sz w:val="20"/>
        <w:szCs w:val="20"/>
      </w:rPr>
      <w:tab/>
    </w:r>
    <w:r>
      <w:rPr>
        <w:sz w:val="20"/>
        <w:szCs w:val="20"/>
      </w:rPr>
      <w:tab/>
    </w:r>
    <w:r>
      <w:rPr>
        <w:sz w:val="20"/>
        <w:szCs w:val="20"/>
      </w:rPr>
      <w:tab/>
      <w:t xml:space="preserve">Michelle </w:t>
    </w:r>
    <w:proofErr w:type="spellStart"/>
    <w:r>
      <w:rPr>
        <w:sz w:val="20"/>
        <w:szCs w:val="20"/>
      </w:rPr>
      <w:t>Swackhammer</w:t>
    </w:r>
    <w:proofErr w:type="spellEnd"/>
    <w:r>
      <w:rPr>
        <w:sz w:val="20"/>
        <w:szCs w:val="20"/>
      </w:rPr>
      <w:tab/>
    </w:r>
  </w:p>
  <w:p w:rsidR="000C7238" w:rsidRDefault="00466C0F" w:rsidP="00710069">
    <w:pPr>
      <w:pStyle w:val="NoSpacing"/>
      <w:rPr>
        <w:sz w:val="20"/>
        <w:szCs w:val="20"/>
      </w:rPr>
    </w:pPr>
    <w:hyperlink r:id="rId1" w:history="1">
      <w:r w:rsidR="000C7238" w:rsidRPr="00B50D95">
        <w:rPr>
          <w:rStyle w:val="Hyperlink"/>
          <w:sz w:val="20"/>
          <w:szCs w:val="20"/>
        </w:rPr>
        <w:t>burr0996@fredonia.edu</w:t>
      </w:r>
    </w:hyperlink>
    <w:r w:rsidR="000C7238">
      <w:rPr>
        <w:sz w:val="20"/>
        <w:szCs w:val="20"/>
      </w:rPr>
      <w:tab/>
    </w:r>
    <w:r w:rsidR="000C7238">
      <w:rPr>
        <w:sz w:val="20"/>
        <w:szCs w:val="20"/>
      </w:rPr>
      <w:tab/>
    </w:r>
    <w:r w:rsidR="000C7238">
      <w:rPr>
        <w:sz w:val="20"/>
        <w:szCs w:val="20"/>
      </w:rPr>
      <w:tab/>
    </w:r>
    <w:hyperlink r:id="rId2" w:history="1">
      <w:r w:rsidR="000C7238" w:rsidRPr="00B50D95">
        <w:rPr>
          <w:rStyle w:val="Hyperlink"/>
          <w:sz w:val="20"/>
          <w:szCs w:val="20"/>
        </w:rPr>
        <w:t>tayl0435@fredonia.edu</w:t>
      </w:r>
    </w:hyperlink>
    <w:r w:rsidR="000C7238">
      <w:rPr>
        <w:sz w:val="20"/>
        <w:szCs w:val="20"/>
      </w:rPr>
      <w:tab/>
    </w:r>
    <w:r w:rsidR="000C7238">
      <w:rPr>
        <w:sz w:val="20"/>
        <w:szCs w:val="20"/>
      </w:rPr>
      <w:tab/>
    </w:r>
    <w:r w:rsidR="000C7238">
      <w:rPr>
        <w:sz w:val="20"/>
        <w:szCs w:val="20"/>
      </w:rPr>
      <w:tab/>
    </w:r>
    <w:hyperlink r:id="rId3" w:history="1">
      <w:r w:rsidR="000C7238" w:rsidRPr="00B50D95">
        <w:rPr>
          <w:rStyle w:val="Hyperlink"/>
          <w:sz w:val="20"/>
          <w:szCs w:val="20"/>
        </w:rPr>
        <w:t>swac6637@fredonia.edu</w:t>
      </w:r>
    </w:hyperlink>
    <w:r w:rsidR="000C7238">
      <w:rPr>
        <w:sz w:val="20"/>
        <w:szCs w:val="20"/>
      </w:rPr>
      <w:t xml:space="preserve"> </w:t>
    </w:r>
  </w:p>
  <w:p w:rsidR="000C7238" w:rsidRDefault="000C7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38" w:rsidRDefault="000C7238" w:rsidP="00710069">
    <w:pPr>
      <w:pStyle w:val="NoSpacing"/>
      <w:rPr>
        <w:sz w:val="20"/>
        <w:szCs w:val="20"/>
      </w:rPr>
    </w:pPr>
    <w:r>
      <w:rPr>
        <w:sz w:val="20"/>
        <w:szCs w:val="20"/>
      </w:rPr>
      <w:t>Jennifer Burr</w:t>
    </w:r>
    <w:r>
      <w:rPr>
        <w:sz w:val="20"/>
        <w:szCs w:val="20"/>
      </w:rPr>
      <w:tab/>
    </w:r>
    <w:r>
      <w:rPr>
        <w:sz w:val="20"/>
        <w:szCs w:val="20"/>
      </w:rPr>
      <w:tab/>
    </w:r>
    <w:r>
      <w:rPr>
        <w:sz w:val="20"/>
        <w:szCs w:val="20"/>
      </w:rPr>
      <w:tab/>
    </w:r>
    <w:r>
      <w:rPr>
        <w:sz w:val="20"/>
        <w:szCs w:val="20"/>
      </w:rPr>
      <w:tab/>
      <w:t>Sarah Taylor</w:t>
    </w:r>
    <w:r>
      <w:rPr>
        <w:sz w:val="20"/>
        <w:szCs w:val="20"/>
      </w:rPr>
      <w:tab/>
    </w:r>
    <w:r>
      <w:rPr>
        <w:sz w:val="20"/>
        <w:szCs w:val="20"/>
      </w:rPr>
      <w:tab/>
    </w:r>
    <w:r>
      <w:rPr>
        <w:sz w:val="20"/>
        <w:szCs w:val="20"/>
      </w:rPr>
      <w:tab/>
    </w:r>
    <w:r>
      <w:rPr>
        <w:sz w:val="20"/>
        <w:szCs w:val="20"/>
      </w:rPr>
      <w:tab/>
      <w:t xml:space="preserve">Michelle </w:t>
    </w:r>
    <w:proofErr w:type="spellStart"/>
    <w:r>
      <w:rPr>
        <w:sz w:val="20"/>
        <w:szCs w:val="20"/>
      </w:rPr>
      <w:t>Swackhammer</w:t>
    </w:r>
    <w:proofErr w:type="spellEnd"/>
    <w:r>
      <w:rPr>
        <w:sz w:val="20"/>
        <w:szCs w:val="20"/>
      </w:rPr>
      <w:tab/>
    </w:r>
  </w:p>
  <w:p w:rsidR="000C7238" w:rsidRDefault="00466C0F" w:rsidP="00710069">
    <w:pPr>
      <w:pStyle w:val="NoSpacing"/>
      <w:rPr>
        <w:sz w:val="20"/>
        <w:szCs w:val="20"/>
      </w:rPr>
    </w:pPr>
    <w:hyperlink r:id="rId1" w:history="1">
      <w:r w:rsidR="000C7238" w:rsidRPr="00B50D95">
        <w:rPr>
          <w:rStyle w:val="Hyperlink"/>
          <w:sz w:val="20"/>
          <w:szCs w:val="20"/>
        </w:rPr>
        <w:t>burr0996@fredonia.edu</w:t>
      </w:r>
    </w:hyperlink>
    <w:r w:rsidR="000C7238">
      <w:rPr>
        <w:sz w:val="20"/>
        <w:szCs w:val="20"/>
      </w:rPr>
      <w:tab/>
    </w:r>
    <w:r w:rsidR="000C7238">
      <w:rPr>
        <w:sz w:val="20"/>
        <w:szCs w:val="20"/>
      </w:rPr>
      <w:tab/>
    </w:r>
    <w:r w:rsidR="000C7238">
      <w:rPr>
        <w:sz w:val="20"/>
        <w:szCs w:val="20"/>
      </w:rPr>
      <w:tab/>
    </w:r>
    <w:hyperlink r:id="rId2" w:history="1">
      <w:r w:rsidR="000C7238" w:rsidRPr="00B50D95">
        <w:rPr>
          <w:rStyle w:val="Hyperlink"/>
          <w:sz w:val="20"/>
          <w:szCs w:val="20"/>
        </w:rPr>
        <w:t>tayl0435@fredonia.edu</w:t>
      </w:r>
    </w:hyperlink>
    <w:r w:rsidR="000C7238">
      <w:rPr>
        <w:sz w:val="20"/>
        <w:szCs w:val="20"/>
      </w:rPr>
      <w:tab/>
    </w:r>
    <w:r w:rsidR="000C7238">
      <w:rPr>
        <w:sz w:val="20"/>
        <w:szCs w:val="20"/>
      </w:rPr>
      <w:tab/>
    </w:r>
    <w:r w:rsidR="000C7238">
      <w:rPr>
        <w:sz w:val="20"/>
        <w:szCs w:val="20"/>
      </w:rPr>
      <w:tab/>
    </w:r>
    <w:hyperlink r:id="rId3" w:history="1">
      <w:r w:rsidR="000C7238" w:rsidRPr="00B50D95">
        <w:rPr>
          <w:rStyle w:val="Hyperlink"/>
          <w:sz w:val="20"/>
          <w:szCs w:val="20"/>
        </w:rPr>
        <w:t>swac6637@fredonia.edu</w:t>
      </w:r>
    </w:hyperlink>
    <w:r w:rsidR="000C7238">
      <w:rPr>
        <w:sz w:val="20"/>
        <w:szCs w:val="20"/>
      </w:rPr>
      <w:t xml:space="preserve"> </w:t>
    </w:r>
  </w:p>
  <w:p w:rsidR="000C7238" w:rsidRDefault="000C7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BD10297_"/>
      </v:shape>
    </w:pict>
  </w:numPicBullet>
  <w:abstractNum w:abstractNumId="0">
    <w:nsid w:val="02DB40EC"/>
    <w:multiLevelType w:val="hybridMultilevel"/>
    <w:tmpl w:val="F3EE8F96"/>
    <w:lvl w:ilvl="0" w:tplc="DC764D2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1BAB"/>
    <w:multiLevelType w:val="hybridMultilevel"/>
    <w:tmpl w:val="D5F83BA6"/>
    <w:lvl w:ilvl="0" w:tplc="15EC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B43F4"/>
    <w:multiLevelType w:val="hybridMultilevel"/>
    <w:tmpl w:val="A16C58A2"/>
    <w:lvl w:ilvl="0" w:tplc="9904C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C2A6E"/>
    <w:multiLevelType w:val="hybridMultilevel"/>
    <w:tmpl w:val="F4529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262FB"/>
    <w:multiLevelType w:val="hybridMultilevel"/>
    <w:tmpl w:val="FE105B3E"/>
    <w:lvl w:ilvl="0" w:tplc="57A86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360A3"/>
    <w:multiLevelType w:val="hybridMultilevel"/>
    <w:tmpl w:val="4DB6D834"/>
    <w:lvl w:ilvl="0" w:tplc="57A86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E111EE"/>
    <w:multiLevelType w:val="hybridMultilevel"/>
    <w:tmpl w:val="F76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25795"/>
    <w:multiLevelType w:val="hybridMultilevel"/>
    <w:tmpl w:val="240AF3B6"/>
    <w:lvl w:ilvl="0" w:tplc="BF908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9672B"/>
    <w:multiLevelType w:val="hybridMultilevel"/>
    <w:tmpl w:val="47202D24"/>
    <w:lvl w:ilvl="0" w:tplc="3E4447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35BE4"/>
    <w:multiLevelType w:val="hybridMultilevel"/>
    <w:tmpl w:val="AFE2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269E0"/>
    <w:multiLevelType w:val="hybridMultilevel"/>
    <w:tmpl w:val="205CDB8C"/>
    <w:lvl w:ilvl="0" w:tplc="2F7E4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138BC"/>
    <w:multiLevelType w:val="hybridMultilevel"/>
    <w:tmpl w:val="E902871C"/>
    <w:lvl w:ilvl="0" w:tplc="5C70A49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B67F9"/>
    <w:multiLevelType w:val="hybridMultilevel"/>
    <w:tmpl w:val="AFE2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845AE"/>
    <w:multiLevelType w:val="hybridMultilevel"/>
    <w:tmpl w:val="B1BA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760FA"/>
    <w:multiLevelType w:val="hybridMultilevel"/>
    <w:tmpl w:val="FCE0D1E6"/>
    <w:lvl w:ilvl="0" w:tplc="4708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C84104"/>
    <w:multiLevelType w:val="hybridMultilevel"/>
    <w:tmpl w:val="01B02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A7ECD"/>
    <w:multiLevelType w:val="hybridMultilevel"/>
    <w:tmpl w:val="4BBE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A5094"/>
    <w:multiLevelType w:val="hybridMultilevel"/>
    <w:tmpl w:val="AFE2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507E8"/>
    <w:multiLevelType w:val="hybridMultilevel"/>
    <w:tmpl w:val="F84E50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07614"/>
    <w:multiLevelType w:val="hybridMultilevel"/>
    <w:tmpl w:val="7B4EDA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EA3BF1"/>
    <w:multiLevelType w:val="hybridMultilevel"/>
    <w:tmpl w:val="AF3C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5D13AF"/>
    <w:multiLevelType w:val="hybridMultilevel"/>
    <w:tmpl w:val="40EE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356B1"/>
    <w:multiLevelType w:val="hybridMultilevel"/>
    <w:tmpl w:val="1710037A"/>
    <w:lvl w:ilvl="0" w:tplc="57A86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24D4D"/>
    <w:multiLevelType w:val="hybridMultilevel"/>
    <w:tmpl w:val="8842B5FA"/>
    <w:lvl w:ilvl="0" w:tplc="3E4447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20DE3"/>
    <w:multiLevelType w:val="hybridMultilevel"/>
    <w:tmpl w:val="61C43562"/>
    <w:lvl w:ilvl="0" w:tplc="57A86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E46279"/>
    <w:multiLevelType w:val="hybridMultilevel"/>
    <w:tmpl w:val="232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B5CA2"/>
    <w:multiLevelType w:val="hybridMultilevel"/>
    <w:tmpl w:val="448294F6"/>
    <w:lvl w:ilvl="0" w:tplc="7F960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B11953"/>
    <w:multiLevelType w:val="hybridMultilevel"/>
    <w:tmpl w:val="AF3C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E76CD"/>
    <w:multiLevelType w:val="hybridMultilevel"/>
    <w:tmpl w:val="D8085246"/>
    <w:lvl w:ilvl="0" w:tplc="3E4447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C61ED"/>
    <w:multiLevelType w:val="hybridMultilevel"/>
    <w:tmpl w:val="3154DE42"/>
    <w:lvl w:ilvl="0" w:tplc="E8D86C4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A2E8B"/>
    <w:multiLevelType w:val="hybridMultilevel"/>
    <w:tmpl w:val="2C5E72AA"/>
    <w:lvl w:ilvl="0" w:tplc="B8202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3270F4"/>
    <w:multiLevelType w:val="hybridMultilevel"/>
    <w:tmpl w:val="87740F18"/>
    <w:lvl w:ilvl="0" w:tplc="688E96A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2355E7"/>
    <w:multiLevelType w:val="hybridMultilevel"/>
    <w:tmpl w:val="CD4C745A"/>
    <w:lvl w:ilvl="0" w:tplc="77B02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AD2A0A"/>
    <w:multiLevelType w:val="hybridMultilevel"/>
    <w:tmpl w:val="17D4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9063D"/>
    <w:multiLevelType w:val="hybridMultilevel"/>
    <w:tmpl w:val="AFE2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37305"/>
    <w:multiLevelType w:val="hybridMultilevel"/>
    <w:tmpl w:val="2D128E56"/>
    <w:lvl w:ilvl="0" w:tplc="21C27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623983"/>
    <w:multiLevelType w:val="hybridMultilevel"/>
    <w:tmpl w:val="4BBE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25"/>
  </w:num>
  <w:num w:numId="4">
    <w:abstractNumId w:val="12"/>
  </w:num>
  <w:num w:numId="5">
    <w:abstractNumId w:val="10"/>
  </w:num>
  <w:num w:numId="6">
    <w:abstractNumId w:val="24"/>
  </w:num>
  <w:num w:numId="7">
    <w:abstractNumId w:val="15"/>
  </w:num>
  <w:num w:numId="8">
    <w:abstractNumId w:val="5"/>
  </w:num>
  <w:num w:numId="9">
    <w:abstractNumId w:val="4"/>
  </w:num>
  <w:num w:numId="10">
    <w:abstractNumId w:val="22"/>
  </w:num>
  <w:num w:numId="11">
    <w:abstractNumId w:val="1"/>
  </w:num>
  <w:num w:numId="12">
    <w:abstractNumId w:val="2"/>
  </w:num>
  <w:num w:numId="13">
    <w:abstractNumId w:val="30"/>
  </w:num>
  <w:num w:numId="14">
    <w:abstractNumId w:val="11"/>
  </w:num>
  <w:num w:numId="15">
    <w:abstractNumId w:val="31"/>
  </w:num>
  <w:num w:numId="16">
    <w:abstractNumId w:val="32"/>
  </w:num>
  <w:num w:numId="17">
    <w:abstractNumId w:val="35"/>
  </w:num>
  <w:num w:numId="18">
    <w:abstractNumId w:val="7"/>
  </w:num>
  <w:num w:numId="19">
    <w:abstractNumId w:val="26"/>
  </w:num>
  <w:num w:numId="20">
    <w:abstractNumId w:val="14"/>
  </w:num>
  <w:num w:numId="21">
    <w:abstractNumId w:val="21"/>
  </w:num>
  <w:num w:numId="22">
    <w:abstractNumId w:val="34"/>
  </w:num>
  <w:num w:numId="23">
    <w:abstractNumId w:val="8"/>
  </w:num>
  <w:num w:numId="24">
    <w:abstractNumId w:val="0"/>
  </w:num>
  <w:num w:numId="25">
    <w:abstractNumId w:val="23"/>
  </w:num>
  <w:num w:numId="26">
    <w:abstractNumId w:val="19"/>
  </w:num>
  <w:num w:numId="27">
    <w:abstractNumId w:val="28"/>
  </w:num>
  <w:num w:numId="28">
    <w:abstractNumId w:val="29"/>
  </w:num>
  <w:num w:numId="29">
    <w:abstractNumId w:val="18"/>
  </w:num>
  <w:num w:numId="30">
    <w:abstractNumId w:val="17"/>
  </w:num>
  <w:num w:numId="31">
    <w:abstractNumId w:val="9"/>
  </w:num>
  <w:num w:numId="32">
    <w:abstractNumId w:val="36"/>
  </w:num>
  <w:num w:numId="33">
    <w:abstractNumId w:val="3"/>
  </w:num>
  <w:num w:numId="34">
    <w:abstractNumId w:val="13"/>
  </w:num>
  <w:num w:numId="35">
    <w:abstractNumId w:val="16"/>
  </w:num>
  <w:num w:numId="36">
    <w:abstractNumId w:val="2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CA4"/>
    <w:rsid w:val="000306D2"/>
    <w:rsid w:val="00064ECC"/>
    <w:rsid w:val="000722E6"/>
    <w:rsid w:val="00094CA4"/>
    <w:rsid w:val="000B087A"/>
    <w:rsid w:val="000C7238"/>
    <w:rsid w:val="000E2B6E"/>
    <w:rsid w:val="000F14C5"/>
    <w:rsid w:val="000F1D71"/>
    <w:rsid w:val="00102846"/>
    <w:rsid w:val="0010588A"/>
    <w:rsid w:val="00121185"/>
    <w:rsid w:val="0012557D"/>
    <w:rsid w:val="00140130"/>
    <w:rsid w:val="001B608B"/>
    <w:rsid w:val="001C0F94"/>
    <w:rsid w:val="002121EF"/>
    <w:rsid w:val="00212EDF"/>
    <w:rsid w:val="00225822"/>
    <w:rsid w:val="00225AFF"/>
    <w:rsid w:val="002347B3"/>
    <w:rsid w:val="00252D97"/>
    <w:rsid w:val="00254C8C"/>
    <w:rsid w:val="00256231"/>
    <w:rsid w:val="002C3130"/>
    <w:rsid w:val="002C6FD8"/>
    <w:rsid w:val="00302C40"/>
    <w:rsid w:val="00310BF1"/>
    <w:rsid w:val="00312C4F"/>
    <w:rsid w:val="00346F41"/>
    <w:rsid w:val="0035106F"/>
    <w:rsid w:val="00372623"/>
    <w:rsid w:val="003A5CBB"/>
    <w:rsid w:val="003D6D9D"/>
    <w:rsid w:val="003F0719"/>
    <w:rsid w:val="003F6162"/>
    <w:rsid w:val="004168F9"/>
    <w:rsid w:val="00434DCB"/>
    <w:rsid w:val="00460242"/>
    <w:rsid w:val="004635EC"/>
    <w:rsid w:val="00465861"/>
    <w:rsid w:val="00466C0F"/>
    <w:rsid w:val="00476E46"/>
    <w:rsid w:val="00494886"/>
    <w:rsid w:val="004C13E5"/>
    <w:rsid w:val="004C4CF6"/>
    <w:rsid w:val="00514C1B"/>
    <w:rsid w:val="00575E4E"/>
    <w:rsid w:val="0059323F"/>
    <w:rsid w:val="00596F15"/>
    <w:rsid w:val="005D0C5E"/>
    <w:rsid w:val="006116B8"/>
    <w:rsid w:val="00622FE6"/>
    <w:rsid w:val="0065063B"/>
    <w:rsid w:val="00667873"/>
    <w:rsid w:val="00672080"/>
    <w:rsid w:val="0068250E"/>
    <w:rsid w:val="006C3FFD"/>
    <w:rsid w:val="006C6BEE"/>
    <w:rsid w:val="006E41D3"/>
    <w:rsid w:val="006F6C53"/>
    <w:rsid w:val="00710069"/>
    <w:rsid w:val="00714893"/>
    <w:rsid w:val="0071641E"/>
    <w:rsid w:val="00720E3A"/>
    <w:rsid w:val="0073680D"/>
    <w:rsid w:val="00745957"/>
    <w:rsid w:val="00765F87"/>
    <w:rsid w:val="007838B5"/>
    <w:rsid w:val="00786887"/>
    <w:rsid w:val="00791CB5"/>
    <w:rsid w:val="00797732"/>
    <w:rsid w:val="007B1ECD"/>
    <w:rsid w:val="007B2C8A"/>
    <w:rsid w:val="007D5117"/>
    <w:rsid w:val="007D7B17"/>
    <w:rsid w:val="007E078F"/>
    <w:rsid w:val="007E7425"/>
    <w:rsid w:val="007F4ECB"/>
    <w:rsid w:val="00806803"/>
    <w:rsid w:val="0081264C"/>
    <w:rsid w:val="00817596"/>
    <w:rsid w:val="0082125C"/>
    <w:rsid w:val="00837215"/>
    <w:rsid w:val="0085507E"/>
    <w:rsid w:val="008652F4"/>
    <w:rsid w:val="00885944"/>
    <w:rsid w:val="008B36AF"/>
    <w:rsid w:val="008F7719"/>
    <w:rsid w:val="00910682"/>
    <w:rsid w:val="00912222"/>
    <w:rsid w:val="00923D44"/>
    <w:rsid w:val="00935E1D"/>
    <w:rsid w:val="00955975"/>
    <w:rsid w:val="0096656A"/>
    <w:rsid w:val="009C1343"/>
    <w:rsid w:val="009D4AAE"/>
    <w:rsid w:val="009D558A"/>
    <w:rsid w:val="009F2D15"/>
    <w:rsid w:val="00A46F51"/>
    <w:rsid w:val="00A53E30"/>
    <w:rsid w:val="00A82FF1"/>
    <w:rsid w:val="00AB2E53"/>
    <w:rsid w:val="00AD6541"/>
    <w:rsid w:val="00AE1FC4"/>
    <w:rsid w:val="00AF1FEC"/>
    <w:rsid w:val="00B222F0"/>
    <w:rsid w:val="00B314EA"/>
    <w:rsid w:val="00B36840"/>
    <w:rsid w:val="00B51137"/>
    <w:rsid w:val="00B71C28"/>
    <w:rsid w:val="00B75B96"/>
    <w:rsid w:val="00BA17E6"/>
    <w:rsid w:val="00BD06F0"/>
    <w:rsid w:val="00BD4921"/>
    <w:rsid w:val="00BF0112"/>
    <w:rsid w:val="00BF4B80"/>
    <w:rsid w:val="00C04BF6"/>
    <w:rsid w:val="00CF2339"/>
    <w:rsid w:val="00D2240A"/>
    <w:rsid w:val="00D2512A"/>
    <w:rsid w:val="00D37F83"/>
    <w:rsid w:val="00D407F0"/>
    <w:rsid w:val="00D4114F"/>
    <w:rsid w:val="00D53E49"/>
    <w:rsid w:val="00D57FA6"/>
    <w:rsid w:val="00D90A47"/>
    <w:rsid w:val="00DA6DB9"/>
    <w:rsid w:val="00DF049A"/>
    <w:rsid w:val="00DF08DC"/>
    <w:rsid w:val="00E156E5"/>
    <w:rsid w:val="00E24410"/>
    <w:rsid w:val="00E25061"/>
    <w:rsid w:val="00E90A9E"/>
    <w:rsid w:val="00ED3296"/>
    <w:rsid w:val="00EF593C"/>
    <w:rsid w:val="00F1181D"/>
    <w:rsid w:val="00F15C87"/>
    <w:rsid w:val="00F54496"/>
    <w:rsid w:val="00F55A33"/>
    <w:rsid w:val="00F670E7"/>
    <w:rsid w:val="00F76A20"/>
    <w:rsid w:val="00F85336"/>
    <w:rsid w:val="00F87A03"/>
    <w:rsid w:val="00FC453B"/>
    <w:rsid w:val="00FF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rules v:ext="edit">
        <o:r id="V:Rule7" type="connector" idref="#_x0000_s1136"/>
        <o:r id="V:Rule8" type="connector" idref="#_x0000_s1177"/>
        <o:r id="V:Rule9" type="connector" idref="#_x0000_s1149"/>
        <o:r id="V:Rule10" type="connector" idref="#_x0000_s1176"/>
        <o:r id="V:Rule11" type="connector" idref="#_x0000_s1148"/>
        <o:r id="V:Rule12"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CA4"/>
    <w:pPr>
      <w:spacing w:after="0" w:line="240" w:lineRule="auto"/>
    </w:pPr>
  </w:style>
  <w:style w:type="character" w:styleId="Hyperlink">
    <w:name w:val="Hyperlink"/>
    <w:basedOn w:val="DefaultParagraphFont"/>
    <w:uiPriority w:val="99"/>
    <w:unhideWhenUsed/>
    <w:rsid w:val="00094CA4"/>
    <w:rPr>
      <w:color w:val="0000FF" w:themeColor="hyperlink"/>
      <w:u w:val="single"/>
    </w:rPr>
  </w:style>
  <w:style w:type="paragraph" w:styleId="Header">
    <w:name w:val="header"/>
    <w:basedOn w:val="Normal"/>
    <w:link w:val="HeaderChar"/>
    <w:uiPriority w:val="99"/>
    <w:semiHidden/>
    <w:unhideWhenUsed/>
    <w:rsid w:val="00BA17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7E6"/>
  </w:style>
  <w:style w:type="paragraph" w:styleId="Footer">
    <w:name w:val="footer"/>
    <w:basedOn w:val="Normal"/>
    <w:link w:val="FooterChar"/>
    <w:uiPriority w:val="99"/>
    <w:unhideWhenUsed/>
    <w:rsid w:val="00BA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E6"/>
  </w:style>
  <w:style w:type="character" w:styleId="PlaceholderText">
    <w:name w:val="Placeholder Text"/>
    <w:basedOn w:val="DefaultParagraphFont"/>
    <w:uiPriority w:val="99"/>
    <w:semiHidden/>
    <w:rsid w:val="00252D97"/>
    <w:rPr>
      <w:color w:val="808080"/>
    </w:rPr>
  </w:style>
  <w:style w:type="paragraph" w:styleId="BalloonText">
    <w:name w:val="Balloon Text"/>
    <w:basedOn w:val="Normal"/>
    <w:link w:val="BalloonTextChar"/>
    <w:uiPriority w:val="99"/>
    <w:semiHidden/>
    <w:unhideWhenUsed/>
    <w:rsid w:val="0025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97"/>
    <w:rPr>
      <w:rFonts w:ascii="Tahoma" w:hAnsi="Tahoma" w:cs="Tahoma"/>
      <w:sz w:val="16"/>
      <w:szCs w:val="16"/>
    </w:rPr>
  </w:style>
  <w:style w:type="table" w:styleId="TableGrid">
    <w:name w:val="Table Grid"/>
    <w:basedOn w:val="TableNormal"/>
    <w:uiPriority w:val="59"/>
    <w:rsid w:val="00720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7596"/>
    <w:pPr>
      <w:ind w:left="720"/>
      <w:contextualSpacing/>
    </w:pPr>
  </w:style>
  <w:style w:type="character" w:styleId="FollowedHyperlink">
    <w:name w:val="FollowedHyperlink"/>
    <w:basedOn w:val="DefaultParagraphFont"/>
    <w:uiPriority w:val="99"/>
    <w:semiHidden/>
    <w:unhideWhenUsed/>
    <w:rsid w:val="002C31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youtube.com/watch?v=P51MfTL1KT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nlvm.usu.edu/en/nav/vLibrary.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psteineducation.com/home/about/default.aspx"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wac6637@fredonia.edu" TargetMode="External"/><Relationship Id="rId2" Type="http://schemas.openxmlformats.org/officeDocument/2006/relationships/hyperlink" Target="mailto:tayl0435@fredonia.edu" TargetMode="External"/><Relationship Id="rId1" Type="http://schemas.openxmlformats.org/officeDocument/2006/relationships/hyperlink" Target="mailto:burr0996@fredonia.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wac6637@fredonia.edu" TargetMode="External"/><Relationship Id="rId2" Type="http://schemas.openxmlformats.org/officeDocument/2006/relationships/hyperlink" Target="mailto:tayl0435@fredonia.edu" TargetMode="External"/><Relationship Id="rId1" Type="http://schemas.openxmlformats.org/officeDocument/2006/relationships/hyperlink" Target="mailto:burr0996@fredoni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F209-D87F-4E9A-98AA-8A7E76C1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2043</Words>
  <Characters>11650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Mackenzie</cp:lastModifiedBy>
  <cp:revision>2</cp:revision>
  <cp:lastPrinted>2009-11-03T19:37:00Z</cp:lastPrinted>
  <dcterms:created xsi:type="dcterms:W3CDTF">2009-12-01T19:37:00Z</dcterms:created>
  <dcterms:modified xsi:type="dcterms:W3CDTF">2009-12-01T19:37:00Z</dcterms:modified>
</cp:coreProperties>
</file>