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5E" w:rsidRDefault="00B048BD" w:rsidP="00B048BD">
      <w:pPr>
        <w:contextualSpacing/>
        <w:rPr>
          <w:rFonts w:ascii="Comic Sans MS" w:hAnsi="Comic Sans MS"/>
          <w:sz w:val="20"/>
          <w:szCs w:val="20"/>
        </w:rPr>
      </w:pPr>
      <w:r w:rsidRPr="00B048BD">
        <w:rPr>
          <w:rFonts w:ascii="Comic Sans MS" w:hAnsi="Comic Sans MS"/>
          <w:sz w:val="20"/>
          <w:szCs w:val="20"/>
        </w:rPr>
        <w:t>Ashley Martin</w:t>
      </w:r>
      <w:r w:rsidR="0097155E">
        <w:rPr>
          <w:rFonts w:ascii="Comic Sans MS" w:hAnsi="Comic Sans MS"/>
          <w:sz w:val="20"/>
          <w:szCs w:val="20"/>
        </w:rPr>
        <w:tab/>
        <w:t xml:space="preserve">    mart6740@fredonia.edu</w:t>
      </w:r>
      <w:r w:rsidR="0097155E">
        <w:rPr>
          <w:rFonts w:ascii="Comic Sans MS" w:hAnsi="Comic Sans MS"/>
          <w:sz w:val="20"/>
          <w:szCs w:val="20"/>
        </w:rPr>
        <w:tab/>
      </w:r>
      <w:r w:rsidR="0097155E">
        <w:rPr>
          <w:rFonts w:ascii="Comic Sans MS" w:hAnsi="Comic Sans MS"/>
          <w:sz w:val="20"/>
          <w:szCs w:val="20"/>
        </w:rPr>
        <w:tab/>
      </w:r>
      <w:r w:rsidR="007D3421">
        <w:rPr>
          <w:rFonts w:ascii="Comic Sans MS" w:hAnsi="Comic Sans MS"/>
          <w:sz w:val="20"/>
          <w:szCs w:val="20"/>
        </w:rPr>
        <w:t>Kristen Wall</w:t>
      </w:r>
      <w:r w:rsidR="0097155E">
        <w:rPr>
          <w:rFonts w:ascii="Comic Sans MS" w:hAnsi="Comic Sans MS"/>
          <w:sz w:val="20"/>
          <w:szCs w:val="20"/>
        </w:rPr>
        <w:t xml:space="preserve">        wall7230@fredonia.edu</w:t>
      </w:r>
    </w:p>
    <w:p w:rsidR="007E2795" w:rsidRDefault="007D3421" w:rsidP="00B048BD">
      <w:pPr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Robert Rappole</w:t>
      </w:r>
      <w:r w:rsidR="0097155E">
        <w:rPr>
          <w:rFonts w:ascii="Comic Sans MS" w:hAnsi="Comic Sans MS"/>
          <w:sz w:val="20"/>
          <w:szCs w:val="20"/>
        </w:rPr>
        <w:tab/>
        <w:t xml:space="preserve">    rapp0384@fredonia.edu</w:t>
      </w:r>
      <w:r w:rsidR="0097155E">
        <w:rPr>
          <w:rFonts w:ascii="Comic Sans MS" w:hAnsi="Comic Sans MS"/>
          <w:sz w:val="20"/>
          <w:szCs w:val="20"/>
        </w:rPr>
        <w:tab/>
      </w:r>
      <w:r w:rsidR="0097155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Robert </w:t>
      </w:r>
      <w:proofErr w:type="spellStart"/>
      <w:r w:rsidR="007E2795">
        <w:rPr>
          <w:rFonts w:ascii="Comic Sans MS" w:hAnsi="Comic Sans MS"/>
          <w:sz w:val="20"/>
          <w:szCs w:val="20"/>
        </w:rPr>
        <w:t>Longtin</w:t>
      </w:r>
      <w:proofErr w:type="spellEnd"/>
      <w:r w:rsidR="0097155E">
        <w:rPr>
          <w:rFonts w:ascii="Comic Sans MS" w:hAnsi="Comic Sans MS"/>
          <w:sz w:val="20"/>
          <w:szCs w:val="20"/>
        </w:rPr>
        <w:t xml:space="preserve">    long4153@fredonia.edu</w:t>
      </w:r>
    </w:p>
    <w:p w:rsidR="00B048BD" w:rsidRDefault="00B048BD" w:rsidP="00B048BD">
      <w:pPr>
        <w:contextualSpacing/>
        <w:jc w:val="center"/>
        <w:rPr>
          <w:rFonts w:ascii="Comic Sans MS" w:hAnsi="Comic Sans MS"/>
        </w:rPr>
      </w:pPr>
    </w:p>
    <w:p w:rsidR="00B048BD" w:rsidRDefault="00B048BD" w:rsidP="00B048BD">
      <w:pPr>
        <w:contextualSpacing/>
        <w:jc w:val="center"/>
        <w:rPr>
          <w:rFonts w:ascii="Comic Sans MS" w:hAnsi="Comic Sans MS"/>
        </w:rPr>
      </w:pPr>
    </w:p>
    <w:p w:rsidR="006A1C8D" w:rsidRDefault="00815EE7" w:rsidP="00BC7A30">
      <w:pPr>
        <w:contextualSpacing/>
        <w:jc w:val="center"/>
        <w:rPr>
          <w:rFonts w:ascii="Comic Sans MS" w:hAnsi="Comic Sans MS"/>
        </w:rPr>
      </w:pPr>
      <w:r w:rsidRPr="00815EE7">
        <w:rPr>
          <w:rFonts w:ascii="Comic Sans MS" w:hAnsi="Comic Sans MS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3pt;margin-top:71.7pt;width:393.95pt;height:147.4pt;z-index:251660288;mso-width-relative:margin;mso-height-relative:margin">
            <v:textbox>
              <w:txbxContent>
                <w:p w:rsidR="006A1C8D" w:rsidRDefault="006A1C8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A1C8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Introduction:</w:t>
                  </w:r>
                </w:p>
                <w:p w:rsidR="006A1C8D" w:rsidRPr="006A1C8D" w:rsidRDefault="00BA75C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participate in this activity you will have to use your math skills to discover the se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cret behind four card tricks that are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like no other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. You will be shown the card trick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multiple times, and the first pers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on to discover the secret to each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trick will win a prize. By the end of the activity you will have amazing trick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to take with you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 xml:space="preserve"> to perform for all of your family and friends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, and not only will you be able to impress them with your ability to perform the trick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but you will also be able to shock and amaze them with your amazing math skills. So…who will discover the </w:t>
                  </w:r>
                  <w:r w:rsidR="00CA170B">
                    <w:rPr>
                      <w:rFonts w:ascii="Comic Sans MS" w:hAnsi="Comic Sans MS"/>
                      <w:sz w:val="20"/>
                      <w:szCs w:val="20"/>
                    </w:rPr>
                    <w:t>secret to each</w:t>
                  </w:r>
                  <w:r w:rsidR="00ED2801">
                    <w:rPr>
                      <w:rFonts w:ascii="Comic Sans MS" w:hAnsi="Comic Sans MS"/>
                      <w:sz w:val="20"/>
                      <w:szCs w:val="20"/>
                    </w:rPr>
                    <w:t xml:space="preserve"> trick first?</w:t>
                  </w:r>
                </w:p>
              </w:txbxContent>
            </v:textbox>
          </v:shape>
        </w:pict>
      </w:r>
      <w:r w:rsidRPr="00815EE7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3.5pt;height:69.75pt">
            <v:shadow on="t" opacity="52429f"/>
            <v:textpath style="font-family:&quot;Arial Black&quot;;font-style:italic;v-text-kern:t" trim="t" fitpath="t" string="Magician or Mathematician?"/>
          </v:shape>
        </w:pict>
      </w:r>
    </w:p>
    <w:p w:rsidR="00BC7A30" w:rsidRPr="00BC7A30" w:rsidRDefault="00BC7A30" w:rsidP="00BC7A30">
      <w:pPr>
        <w:contextualSpacing/>
        <w:jc w:val="center"/>
        <w:rPr>
          <w:rFonts w:ascii="Comic Sans MS" w:hAnsi="Comic Sans MS"/>
        </w:rPr>
      </w:pPr>
    </w:p>
    <w:p w:rsidR="00B048BD" w:rsidRDefault="00BC7A30" w:rsidP="006A1C8D">
      <w:pPr>
        <w:contextualSpacing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263245" cy="1238250"/>
            <wp:effectExtent l="19050" t="0" r="0" b="0"/>
            <wp:docPr id="5" name="Picture 5" descr="http://leadinganswers.typepad.com/photos/uncategorized/2008/04/16/planning_poker_card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dinganswers.typepad.com/photos/uncategorized/2008/04/16/planning_poker_cards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8D" w:rsidRDefault="006A1C8D" w:rsidP="00ED2801">
      <w:pPr>
        <w:contextualSpacing/>
        <w:rPr>
          <w:rFonts w:ascii="Comic Sans MS" w:hAnsi="Comic Sans MS"/>
          <w:b/>
          <w:u w:val="single"/>
        </w:rPr>
      </w:pPr>
    </w:p>
    <w:p w:rsidR="006A1C8D" w:rsidRPr="00ED2801" w:rsidRDefault="00ED2801" w:rsidP="00ED2801">
      <w:pPr>
        <w:contextualSpacing/>
        <w:rPr>
          <w:rFonts w:ascii="Comic Sans MS" w:hAnsi="Comic Sans MS"/>
          <w:b/>
          <w:sz w:val="20"/>
          <w:szCs w:val="20"/>
          <w:u w:val="single"/>
        </w:rPr>
      </w:pPr>
      <w:r w:rsidRPr="00ED2801">
        <w:rPr>
          <w:rFonts w:ascii="Comic Sans MS" w:hAnsi="Comic Sans MS"/>
          <w:b/>
          <w:sz w:val="20"/>
          <w:szCs w:val="20"/>
          <w:u w:val="single"/>
        </w:rPr>
        <w:t>Materials Needed:</w:t>
      </w:r>
    </w:p>
    <w:p w:rsidR="00ED2801" w:rsidRDefault="00ED2801" w:rsidP="00ED28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Deck of Cards</w:t>
      </w:r>
    </w:p>
    <w:p w:rsidR="00302DD4" w:rsidRDefault="00302DD4" w:rsidP="00ED28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Prizes!</w:t>
      </w:r>
    </w:p>
    <w:p w:rsidR="00ED2801" w:rsidRDefault="00ED2801" w:rsidP="00ED2801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Your</w:t>
      </w:r>
      <w:proofErr w:type="gramEnd"/>
      <w:r>
        <w:rPr>
          <w:rFonts w:ascii="Comic Sans MS" w:hAnsi="Comic Sans MS"/>
          <w:sz w:val="20"/>
          <w:szCs w:val="20"/>
        </w:rPr>
        <w:t xml:space="preserve"> Brain! </w:t>
      </w:r>
      <w:r w:rsidRPr="00ED2801">
        <w:rPr>
          <w:rFonts w:ascii="Comic Sans MS" w:hAnsi="Comic Sans MS"/>
          <w:sz w:val="20"/>
          <w:szCs w:val="20"/>
        </w:rPr>
        <w:sym w:font="Wingdings" w:char="F04A"/>
      </w:r>
    </w:p>
    <w:p w:rsidR="00ED2801" w:rsidRDefault="00ED2801" w:rsidP="00ED280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Procedure</w:t>
      </w:r>
      <w:r w:rsidRPr="00ED2801">
        <w:rPr>
          <w:rFonts w:ascii="Comic Sans MS" w:hAnsi="Comic Sans MS"/>
          <w:b/>
          <w:sz w:val="20"/>
          <w:szCs w:val="20"/>
          <w:u w:val="single"/>
        </w:rPr>
        <w:t>:</w:t>
      </w:r>
    </w:p>
    <w:p w:rsidR="00CA170B" w:rsidRDefault="00ED2801" w:rsidP="00ED280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will first begin by </w:t>
      </w:r>
      <w:r w:rsidR="00D62307">
        <w:rPr>
          <w:rFonts w:ascii="Comic Sans MS" w:hAnsi="Comic Sans MS"/>
          <w:sz w:val="20"/>
          <w:szCs w:val="20"/>
        </w:rPr>
        <w:t>splitting all of the participants</w:t>
      </w:r>
      <w:r w:rsidR="00CA170B">
        <w:rPr>
          <w:rFonts w:ascii="Comic Sans MS" w:hAnsi="Comic Sans MS"/>
          <w:sz w:val="20"/>
          <w:szCs w:val="20"/>
        </w:rPr>
        <w:t xml:space="preserve"> up into four groups, each group designated to an expert “Mathemagician”. </w:t>
      </w:r>
    </w:p>
    <w:p w:rsidR="00ED2801" w:rsidRDefault="00D62307" w:rsidP="00ED280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Then each Mathemagician will demonstrate a</w:t>
      </w:r>
      <w:r w:rsidR="00ED2801">
        <w:rPr>
          <w:rFonts w:ascii="Comic Sans MS" w:hAnsi="Comic Sans MS"/>
          <w:sz w:val="20"/>
          <w:szCs w:val="20"/>
        </w:rPr>
        <w:t xml:space="preserve"> card trick several times for the participants, each one given ample time to discover the secret behind how the trick works.</w:t>
      </w:r>
    </w:p>
    <w:p w:rsidR="00D62307" w:rsidRDefault="00D62307" w:rsidP="00ED280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first participant who is able to discover the secret behind one of the card tricks will receive a prize</w:t>
      </w:r>
      <w:r w:rsidR="008E1B57">
        <w:rPr>
          <w:rFonts w:ascii="Comic Sans MS" w:hAnsi="Comic Sans MS"/>
          <w:sz w:val="20"/>
          <w:szCs w:val="20"/>
        </w:rPr>
        <w:t>. There will be four possible winners for each rotation throughout the night. Each wi</w:t>
      </w:r>
      <w:r w:rsidR="004B6200">
        <w:rPr>
          <w:rFonts w:ascii="Comic Sans MS" w:hAnsi="Comic Sans MS"/>
          <w:sz w:val="20"/>
          <w:szCs w:val="20"/>
        </w:rPr>
        <w:t>nner may only receive one prize-</w:t>
      </w:r>
      <w:r w:rsidR="008E1B57">
        <w:rPr>
          <w:rFonts w:ascii="Comic Sans MS" w:hAnsi="Comic Sans MS"/>
          <w:sz w:val="20"/>
          <w:szCs w:val="20"/>
        </w:rPr>
        <w:t>that way other participants have a chance to win a prize and discover the secrets to the tricks as well.</w:t>
      </w:r>
    </w:p>
    <w:p w:rsidR="00ED2801" w:rsidRDefault="00D62307" w:rsidP="00ED2801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</w:t>
      </w:r>
      <w:r w:rsidR="00ED2801">
        <w:rPr>
          <w:rFonts w:ascii="Comic Sans MS" w:hAnsi="Comic Sans MS"/>
          <w:sz w:val="20"/>
          <w:szCs w:val="20"/>
        </w:rPr>
        <w:t xml:space="preserve"> the participants have either discovered the secret</w:t>
      </w:r>
      <w:r w:rsidR="008E1B57">
        <w:rPr>
          <w:rFonts w:ascii="Comic Sans MS" w:hAnsi="Comic Sans MS"/>
          <w:sz w:val="20"/>
          <w:szCs w:val="20"/>
        </w:rPr>
        <w:t>s</w:t>
      </w:r>
      <w:r w:rsidR="00ED2801">
        <w:rPr>
          <w:rFonts w:ascii="Comic Sans MS" w:hAnsi="Comic Sans MS"/>
          <w:sz w:val="20"/>
          <w:szCs w:val="20"/>
        </w:rPr>
        <w:t xml:space="preserve"> or are stuck on the answer</w:t>
      </w:r>
      <w:r w:rsidR="008E1B57">
        <w:rPr>
          <w:rFonts w:ascii="Comic Sans MS" w:hAnsi="Comic Sans MS"/>
          <w:sz w:val="20"/>
          <w:szCs w:val="20"/>
        </w:rPr>
        <w:t>s</w:t>
      </w:r>
      <w:r w:rsidR="00ED2801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the Mathemagician</w:t>
      </w:r>
      <w:r w:rsidR="008E1B5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will</w:t>
      </w:r>
      <w:r w:rsidR="00ED2801">
        <w:rPr>
          <w:rFonts w:ascii="Comic Sans MS" w:hAnsi="Comic Sans MS"/>
          <w:sz w:val="20"/>
          <w:szCs w:val="20"/>
        </w:rPr>
        <w:t xml:space="preserve"> reveal the </w:t>
      </w:r>
      <w:r>
        <w:rPr>
          <w:rFonts w:ascii="Comic Sans MS" w:hAnsi="Comic Sans MS"/>
          <w:sz w:val="20"/>
          <w:szCs w:val="20"/>
        </w:rPr>
        <w:t>process</w:t>
      </w:r>
      <w:r w:rsidR="008E1B57">
        <w:rPr>
          <w:rFonts w:ascii="Comic Sans MS" w:hAnsi="Comic Sans MS"/>
          <w:sz w:val="20"/>
          <w:szCs w:val="20"/>
        </w:rPr>
        <w:t>es</w:t>
      </w:r>
      <w:r w:rsidR="004B6200">
        <w:rPr>
          <w:rFonts w:ascii="Comic Sans MS" w:hAnsi="Comic Sans MS"/>
          <w:sz w:val="20"/>
          <w:szCs w:val="20"/>
        </w:rPr>
        <w:t xml:space="preserve"> behind</w:t>
      </w:r>
      <w:r>
        <w:rPr>
          <w:rFonts w:ascii="Comic Sans MS" w:hAnsi="Comic Sans MS"/>
          <w:sz w:val="20"/>
          <w:szCs w:val="20"/>
        </w:rPr>
        <w:t xml:space="preserve"> the trick</w:t>
      </w:r>
      <w:r w:rsidR="008E1B57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.</w:t>
      </w:r>
    </w:p>
    <w:p w:rsidR="00C57D84" w:rsidRPr="00C57D84" w:rsidRDefault="00C57D84" w:rsidP="00C57D84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</w:t>
      </w:r>
      <w:r w:rsidR="008E1B57">
        <w:rPr>
          <w:rFonts w:ascii="Comic Sans MS" w:hAnsi="Comic Sans MS"/>
          <w:sz w:val="20"/>
          <w:szCs w:val="20"/>
        </w:rPr>
        <w:t xml:space="preserve"> explanation of why these tricks work</w:t>
      </w:r>
      <w:r>
        <w:rPr>
          <w:rFonts w:ascii="Comic Sans MS" w:hAnsi="Comic Sans MS"/>
          <w:sz w:val="20"/>
          <w:szCs w:val="20"/>
        </w:rPr>
        <w:t xml:space="preserve"> will </w:t>
      </w:r>
      <w:r w:rsidR="008E1B57">
        <w:rPr>
          <w:rFonts w:ascii="Comic Sans MS" w:hAnsi="Comic Sans MS"/>
          <w:sz w:val="20"/>
          <w:szCs w:val="20"/>
        </w:rPr>
        <w:t xml:space="preserve">also </w:t>
      </w:r>
      <w:r>
        <w:rPr>
          <w:rFonts w:ascii="Comic Sans MS" w:hAnsi="Comic Sans MS"/>
          <w:sz w:val="20"/>
          <w:szCs w:val="20"/>
        </w:rPr>
        <w:t>be provided as each step is explained</w:t>
      </w:r>
      <w:r w:rsidR="003D3A47">
        <w:rPr>
          <w:rFonts w:ascii="Comic Sans MS" w:hAnsi="Comic Sans MS"/>
          <w:sz w:val="20"/>
          <w:szCs w:val="20"/>
        </w:rPr>
        <w:t>, so that you can reproduce the trick</w:t>
      </w:r>
      <w:r w:rsidR="007D3421">
        <w:rPr>
          <w:rFonts w:ascii="Comic Sans MS" w:hAnsi="Comic Sans MS"/>
          <w:sz w:val="20"/>
          <w:szCs w:val="20"/>
        </w:rPr>
        <w:t>s with</w:t>
      </w:r>
      <w:r w:rsidR="003D3A47">
        <w:rPr>
          <w:rFonts w:ascii="Comic Sans MS" w:hAnsi="Comic Sans MS"/>
          <w:sz w:val="20"/>
          <w:szCs w:val="20"/>
        </w:rPr>
        <w:t xml:space="preserve"> your friends and sound highly intelligent at the same time!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A1C8D" w:rsidRPr="00ED2801" w:rsidRDefault="006A1C8D" w:rsidP="006A1C8D">
      <w:pPr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A1C8D" w:rsidRDefault="006A1C8D" w:rsidP="006A1C8D">
      <w:pPr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D3A47" w:rsidRDefault="00815EE7" w:rsidP="006A1C8D">
      <w:pPr>
        <w:contextualSpacing/>
        <w:jc w:val="center"/>
        <w:rPr>
          <w:rFonts w:ascii="Comic Sans MS" w:hAnsi="Comic Sans MS"/>
          <w:sz w:val="20"/>
          <w:szCs w:val="20"/>
        </w:rPr>
      </w:pPr>
      <w:r w:rsidRPr="00815EE7">
        <w:rPr>
          <w:rFonts w:ascii="Comic Sans MS" w:hAnsi="Comic Sans MS"/>
          <w:sz w:val="20"/>
          <w:szCs w:val="20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295.5pt;height:98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Sample Problems"/>
          </v:shape>
        </w:pict>
      </w:r>
    </w:p>
    <w:p w:rsidR="00302DD4" w:rsidRPr="00ED2801" w:rsidRDefault="00302DD4" w:rsidP="006A1C8D">
      <w:pPr>
        <w:contextualSpacing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Hint: Try completing the following questions before coming to </w:t>
      </w:r>
      <w:r w:rsidR="000E76AB">
        <w:rPr>
          <w:rFonts w:ascii="Comic Sans MS" w:hAnsi="Comic Sans MS"/>
          <w:sz w:val="20"/>
          <w:szCs w:val="20"/>
        </w:rPr>
        <w:t xml:space="preserve">see </w:t>
      </w:r>
      <w:r>
        <w:rPr>
          <w:rFonts w:ascii="Comic Sans MS" w:hAnsi="Comic Sans MS"/>
          <w:sz w:val="20"/>
          <w:szCs w:val="20"/>
        </w:rPr>
        <w:t>our Magic Show!</w:t>
      </w:r>
    </w:p>
    <w:p w:rsidR="003D3A47" w:rsidRPr="003D3A47" w:rsidRDefault="003D3A47" w:rsidP="003D3A4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How many cards are there in a </w:t>
      </w:r>
      <w:r w:rsidR="00302DD4">
        <w:rPr>
          <w:rFonts w:ascii="Comic Sans MS" w:hAnsi="Comic Sans MS"/>
          <w:sz w:val="20"/>
          <w:szCs w:val="20"/>
        </w:rPr>
        <w:t xml:space="preserve">standard </w:t>
      </w:r>
      <w:r>
        <w:rPr>
          <w:rFonts w:ascii="Comic Sans MS" w:hAnsi="Comic Sans MS"/>
          <w:sz w:val="20"/>
          <w:szCs w:val="20"/>
        </w:rPr>
        <w:t>deck?</w:t>
      </w:r>
    </w:p>
    <w:p w:rsidR="003D3A47" w:rsidRPr="003D3A47" w:rsidRDefault="003D3A47" w:rsidP="003D3A47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7D3421" w:rsidRPr="007D3421" w:rsidRDefault="003D3A47" w:rsidP="007D342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How many cards are there in each suit?</w:t>
      </w:r>
    </w:p>
    <w:p w:rsidR="007D3421" w:rsidRPr="007D3421" w:rsidRDefault="007D3421" w:rsidP="007D3421">
      <w:pPr>
        <w:pStyle w:val="ListParagraph"/>
        <w:rPr>
          <w:rFonts w:ascii="Comic Sans MS" w:hAnsi="Comic Sans MS"/>
          <w:sz w:val="20"/>
          <w:szCs w:val="20"/>
        </w:rPr>
      </w:pPr>
    </w:p>
    <w:p w:rsidR="007D3421" w:rsidRPr="007D3421" w:rsidRDefault="003D3A47" w:rsidP="007D342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7D3421">
        <w:rPr>
          <w:rFonts w:ascii="Comic Sans MS" w:hAnsi="Comic Sans MS"/>
          <w:sz w:val="20"/>
          <w:szCs w:val="20"/>
        </w:rPr>
        <w:t xml:space="preserve">How many different </w:t>
      </w:r>
      <w:r w:rsidR="00A66B5C">
        <w:rPr>
          <w:rFonts w:ascii="Comic Sans MS" w:hAnsi="Comic Sans MS"/>
          <w:sz w:val="20"/>
          <w:szCs w:val="20"/>
        </w:rPr>
        <w:t>cards are there in a particular color</w:t>
      </w:r>
      <w:r w:rsidRPr="007D3421">
        <w:rPr>
          <w:rFonts w:ascii="Comic Sans MS" w:hAnsi="Comic Sans MS"/>
          <w:sz w:val="20"/>
          <w:szCs w:val="20"/>
        </w:rPr>
        <w:t>?</w:t>
      </w:r>
    </w:p>
    <w:p w:rsidR="007D3421" w:rsidRPr="007D3421" w:rsidRDefault="007D3421" w:rsidP="007D3421">
      <w:pPr>
        <w:pStyle w:val="ListParagraph"/>
        <w:rPr>
          <w:rFonts w:ascii="Comic Sans MS" w:hAnsi="Comic Sans MS"/>
          <w:sz w:val="20"/>
          <w:szCs w:val="20"/>
        </w:rPr>
      </w:pPr>
    </w:p>
    <w:p w:rsidR="007D3421" w:rsidRPr="007D3421" w:rsidRDefault="007D3421" w:rsidP="007D3421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7D3421" w:rsidRPr="007D3421" w:rsidRDefault="007D3421" w:rsidP="007D3421">
      <w:pPr>
        <w:pStyle w:val="ListParagraph"/>
        <w:rPr>
          <w:rFonts w:ascii="Comic Sans MS" w:hAnsi="Comic Sans MS"/>
          <w:sz w:val="20"/>
          <w:szCs w:val="20"/>
        </w:rPr>
      </w:pPr>
    </w:p>
    <w:p w:rsidR="003D3A47" w:rsidRPr="007D3421" w:rsidRDefault="00302DD4" w:rsidP="007D342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If you arrange 52 cards into piles of no more than 13 cards</w:t>
      </w:r>
      <w:r w:rsidR="007D3421">
        <w:rPr>
          <w:rFonts w:ascii="Comic Sans MS" w:hAnsi="Comic Sans MS"/>
          <w:sz w:val="20"/>
          <w:szCs w:val="20"/>
        </w:rPr>
        <w:t>, w</w:t>
      </w:r>
      <w:r w:rsidR="003D3A47" w:rsidRPr="007D3421">
        <w:rPr>
          <w:rFonts w:ascii="Comic Sans MS" w:hAnsi="Comic Sans MS"/>
          <w:sz w:val="20"/>
          <w:szCs w:val="20"/>
        </w:rPr>
        <w:t>hat is the minimum number of piles of</w:t>
      </w:r>
      <w:r w:rsidR="007D3421" w:rsidRPr="007D3421">
        <w:rPr>
          <w:rFonts w:ascii="Comic Sans MS" w:hAnsi="Comic Sans MS"/>
          <w:sz w:val="20"/>
          <w:szCs w:val="20"/>
        </w:rPr>
        <w:t xml:space="preserve"> cards that you can have</w:t>
      </w:r>
      <w:r w:rsidR="003D3A47" w:rsidRPr="007D3421">
        <w:rPr>
          <w:rFonts w:ascii="Comic Sans MS" w:hAnsi="Comic Sans MS"/>
          <w:sz w:val="20"/>
          <w:szCs w:val="20"/>
        </w:rPr>
        <w:t>?</w:t>
      </w:r>
      <w:r w:rsidR="007A6860" w:rsidRPr="007D3421">
        <w:rPr>
          <w:rFonts w:ascii="Comic Sans MS" w:hAnsi="Comic Sans MS"/>
          <w:sz w:val="20"/>
          <w:szCs w:val="20"/>
        </w:rPr>
        <w:t xml:space="preserve"> </w:t>
      </w:r>
    </w:p>
    <w:p w:rsidR="007A6860" w:rsidRPr="00302DD4" w:rsidRDefault="007A6860" w:rsidP="00302DD4">
      <w:pPr>
        <w:rPr>
          <w:rFonts w:ascii="Comic Sans MS" w:hAnsi="Comic Sans MS"/>
          <w:b/>
          <w:sz w:val="20"/>
          <w:szCs w:val="20"/>
          <w:u w:val="single"/>
        </w:rPr>
      </w:pPr>
    </w:p>
    <w:p w:rsidR="003D3A47" w:rsidRPr="003D3A47" w:rsidRDefault="003D3A47" w:rsidP="003D3A47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3D3A47" w:rsidRPr="007A6860" w:rsidRDefault="00302DD4" w:rsidP="003D3A4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What is the pattern in the following group of numbers</w:t>
      </w:r>
      <w:r w:rsidR="007D3421">
        <w:rPr>
          <w:rFonts w:ascii="Comic Sans MS" w:hAnsi="Comic Sans MS"/>
          <w:sz w:val="20"/>
          <w:szCs w:val="20"/>
        </w:rPr>
        <w:t xml:space="preserve"> (2</w:t>
      </w:r>
      <w:proofErr w:type="gramStart"/>
      <w:r w:rsidR="007D3421">
        <w:rPr>
          <w:rFonts w:ascii="Comic Sans MS" w:hAnsi="Comic Sans MS"/>
          <w:sz w:val="20"/>
          <w:szCs w:val="20"/>
        </w:rPr>
        <w:t>,4,6,8,10</w:t>
      </w:r>
      <w:proofErr w:type="gramEnd"/>
      <w:r w:rsidR="007D3421">
        <w:rPr>
          <w:rFonts w:ascii="Comic Sans MS" w:hAnsi="Comic Sans MS"/>
          <w:sz w:val="20"/>
          <w:szCs w:val="20"/>
        </w:rPr>
        <w:t>)?</w:t>
      </w:r>
    </w:p>
    <w:p w:rsidR="007A6860" w:rsidRPr="007A6860" w:rsidRDefault="007A6860" w:rsidP="007A6860">
      <w:pPr>
        <w:rPr>
          <w:rFonts w:ascii="Comic Sans MS" w:hAnsi="Comic Sans MS"/>
          <w:b/>
          <w:sz w:val="20"/>
          <w:szCs w:val="20"/>
          <w:u w:val="single"/>
        </w:rPr>
      </w:pPr>
    </w:p>
    <w:p w:rsidR="003D3A47" w:rsidRPr="003D3A47" w:rsidRDefault="003D3A47" w:rsidP="003D3A47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302DD4" w:rsidRPr="00302DD4" w:rsidRDefault="00302DD4" w:rsidP="003D3A4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What is the pattern in the following group of numbers (0</w:t>
      </w:r>
      <w:proofErr w:type="gramStart"/>
      <w:r>
        <w:rPr>
          <w:rFonts w:ascii="Comic Sans MS" w:hAnsi="Comic Sans MS"/>
          <w:sz w:val="20"/>
          <w:szCs w:val="20"/>
        </w:rPr>
        <w:t>,4,8,12,16,20,24</w:t>
      </w:r>
      <w:proofErr w:type="gramEnd"/>
      <w:r>
        <w:rPr>
          <w:rFonts w:ascii="Comic Sans MS" w:hAnsi="Comic Sans MS"/>
          <w:sz w:val="20"/>
          <w:szCs w:val="20"/>
        </w:rPr>
        <w:t>)?</w:t>
      </w:r>
    </w:p>
    <w:p w:rsidR="00302DD4" w:rsidRPr="00302DD4" w:rsidRDefault="00302DD4" w:rsidP="00302DD4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302DD4" w:rsidRPr="00302DD4" w:rsidRDefault="00302DD4" w:rsidP="00302DD4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302DD4" w:rsidRPr="00302DD4" w:rsidRDefault="00302DD4" w:rsidP="00302DD4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3D3A47" w:rsidRPr="007F66A3" w:rsidRDefault="003D3A47" w:rsidP="003D3A4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If we were to pick a card at random from the deck, what </w:t>
      </w:r>
      <w:r w:rsidR="007F66A3">
        <w:rPr>
          <w:rFonts w:ascii="Comic Sans MS" w:hAnsi="Comic Sans MS"/>
          <w:sz w:val="20"/>
          <w:szCs w:val="20"/>
        </w:rPr>
        <w:t>is the chance of it being an ace? How do you know?</w:t>
      </w:r>
    </w:p>
    <w:p w:rsidR="007F66A3" w:rsidRPr="007F66A3" w:rsidRDefault="007F66A3" w:rsidP="007F66A3">
      <w:pPr>
        <w:rPr>
          <w:rFonts w:ascii="Comic Sans MS" w:hAnsi="Comic Sans MS"/>
          <w:b/>
          <w:sz w:val="20"/>
          <w:szCs w:val="20"/>
          <w:u w:val="single"/>
        </w:rPr>
      </w:pPr>
    </w:p>
    <w:p w:rsidR="007F66A3" w:rsidRPr="007F66A3" w:rsidRDefault="007F66A3" w:rsidP="007F66A3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A66B5C" w:rsidRPr="00A66B5C" w:rsidRDefault="007F66A3" w:rsidP="003D3A47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If we were to pick a card at random what are the chances of it being a red card? How do you know?</w:t>
      </w:r>
    </w:p>
    <w:p w:rsidR="007F66A3" w:rsidRPr="007F66A3" w:rsidRDefault="007F66A3" w:rsidP="00A66B5C">
      <w:pPr>
        <w:pStyle w:val="ListParagraph"/>
        <w:rPr>
          <w:rFonts w:ascii="Comic Sans MS" w:hAnsi="Comic Sans MS"/>
          <w:b/>
          <w:sz w:val="20"/>
          <w:szCs w:val="20"/>
          <w:u w:val="single"/>
        </w:rPr>
      </w:pPr>
    </w:p>
    <w:p w:rsidR="007F66A3" w:rsidRPr="007A6860" w:rsidRDefault="00A66B5C" w:rsidP="007A686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</w:rPr>
        <w:drawing>
          <wp:inline distT="0" distB="0" distL="0" distR="0">
            <wp:extent cx="5895238" cy="533333"/>
            <wp:effectExtent l="19050" t="0" r="0" b="0"/>
            <wp:docPr id="4" name="Picture 2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95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BD" w:rsidRPr="006A1C8D" w:rsidRDefault="00B048BD" w:rsidP="006A1C8D">
      <w:pPr>
        <w:contextualSpacing/>
        <w:jc w:val="center"/>
        <w:rPr>
          <w:rFonts w:ascii="Comic Sans MS" w:hAnsi="Comic Sans MS"/>
        </w:rPr>
      </w:pPr>
    </w:p>
    <w:p w:rsidR="00B048BD" w:rsidRPr="00B048BD" w:rsidRDefault="00B048BD" w:rsidP="00B048BD">
      <w:pPr>
        <w:contextualSpacing/>
        <w:rPr>
          <w:rFonts w:ascii="Comic Sans MS" w:hAnsi="Comic Sans MS"/>
        </w:rPr>
      </w:pPr>
    </w:p>
    <w:sectPr w:rsidR="00B048BD" w:rsidRPr="00B048BD" w:rsidSect="004F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90"/>
      </v:shape>
    </w:pict>
  </w:numPicBullet>
  <w:abstractNum w:abstractNumId="0">
    <w:nsid w:val="19A044FF"/>
    <w:multiLevelType w:val="hybridMultilevel"/>
    <w:tmpl w:val="9EA461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472485"/>
    <w:multiLevelType w:val="hybridMultilevel"/>
    <w:tmpl w:val="A73E96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2644"/>
    <w:multiLevelType w:val="hybridMultilevel"/>
    <w:tmpl w:val="37BCA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5B6"/>
    <w:multiLevelType w:val="hybridMultilevel"/>
    <w:tmpl w:val="44E8F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EF0FDA"/>
    <w:multiLevelType w:val="hybridMultilevel"/>
    <w:tmpl w:val="BC0C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833A9"/>
    <w:multiLevelType w:val="hybridMultilevel"/>
    <w:tmpl w:val="D570E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A2323"/>
    <w:multiLevelType w:val="hybridMultilevel"/>
    <w:tmpl w:val="5066D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48BD"/>
    <w:rsid w:val="000A2B92"/>
    <w:rsid w:val="000E1D53"/>
    <w:rsid w:val="000E76AB"/>
    <w:rsid w:val="001A4E2F"/>
    <w:rsid w:val="001D0FF6"/>
    <w:rsid w:val="001E3E96"/>
    <w:rsid w:val="002E490F"/>
    <w:rsid w:val="002F0DB9"/>
    <w:rsid w:val="00302DD4"/>
    <w:rsid w:val="003725DA"/>
    <w:rsid w:val="003D3A47"/>
    <w:rsid w:val="003F3C4B"/>
    <w:rsid w:val="004B6200"/>
    <w:rsid w:val="004F7B72"/>
    <w:rsid w:val="005B39E7"/>
    <w:rsid w:val="00681DFF"/>
    <w:rsid w:val="006863F3"/>
    <w:rsid w:val="006A1C8D"/>
    <w:rsid w:val="007A6860"/>
    <w:rsid w:val="007D3421"/>
    <w:rsid w:val="007E2795"/>
    <w:rsid w:val="007F66A3"/>
    <w:rsid w:val="00815EE7"/>
    <w:rsid w:val="00870093"/>
    <w:rsid w:val="008E1B57"/>
    <w:rsid w:val="0097155E"/>
    <w:rsid w:val="00A66B5C"/>
    <w:rsid w:val="00B048BD"/>
    <w:rsid w:val="00BA75C1"/>
    <w:rsid w:val="00BC7A30"/>
    <w:rsid w:val="00C57D84"/>
    <w:rsid w:val="00CA170B"/>
    <w:rsid w:val="00D62307"/>
    <w:rsid w:val="00ED2801"/>
    <w:rsid w:val="00F62A2D"/>
    <w:rsid w:val="00F6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C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2B2D-34FF-4918-846D-0D1F975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mart6740</cp:lastModifiedBy>
  <cp:revision>4</cp:revision>
  <cp:lastPrinted>2009-10-22T16:11:00Z</cp:lastPrinted>
  <dcterms:created xsi:type="dcterms:W3CDTF">2009-10-22T16:39:00Z</dcterms:created>
  <dcterms:modified xsi:type="dcterms:W3CDTF">2009-10-22T20:15:00Z</dcterms:modified>
</cp:coreProperties>
</file>